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D4" w:rsidRDefault="00C518D4">
      <w:pPr>
        <w:spacing w:after="0" w:line="240" w:lineRule="auto"/>
        <w:jc w:val="center"/>
        <w:rPr>
          <w:rFonts w:ascii="Arial" w:eastAsia="Arial" w:hAnsi="Arial" w:cs="Arial"/>
          <w:b/>
          <w:color w:val="000000"/>
          <w:sz w:val="32"/>
        </w:rPr>
      </w:pPr>
    </w:p>
    <w:p w:rsidR="00C518D4" w:rsidRDefault="00A72532">
      <w:pPr>
        <w:spacing w:before="158" w:after="0" w:line="240" w:lineRule="auto"/>
        <w:ind w:left="1985" w:right="697"/>
        <w:rPr>
          <w:rFonts w:ascii="Arial" w:eastAsia="Arial" w:hAnsi="Arial" w:cs="Arial"/>
          <w:sz w:val="24"/>
        </w:rPr>
      </w:pPr>
      <w:r>
        <w:rPr>
          <w:rFonts w:ascii="Arial" w:eastAsia="Arial" w:hAnsi="Arial" w:cs="Arial"/>
          <w:b/>
          <w:sz w:val="24"/>
        </w:rPr>
        <w:t xml:space="preserve">               </w:t>
      </w:r>
      <w:r>
        <w:rPr>
          <w:rFonts w:ascii="Arial" w:eastAsia="Arial" w:hAnsi="Arial" w:cs="Arial"/>
          <w:b/>
          <w:sz w:val="32"/>
        </w:rPr>
        <w:t>Practice Paper-2</w:t>
      </w:r>
      <w:r>
        <w:rPr>
          <w:rFonts w:ascii="Arial" w:eastAsia="Arial" w:hAnsi="Arial" w:cs="Arial"/>
          <w:b/>
          <w:sz w:val="24"/>
        </w:rPr>
        <w:t xml:space="preserve">               </w:t>
      </w:r>
    </w:p>
    <w:p w:rsidR="00C518D4" w:rsidRDefault="00A72532">
      <w:pPr>
        <w:spacing w:before="158" w:after="0" w:line="240" w:lineRule="auto"/>
        <w:ind w:left="2442" w:right="697"/>
        <w:rPr>
          <w:rFonts w:ascii="Arial" w:eastAsia="Arial" w:hAnsi="Arial" w:cs="Arial"/>
          <w:sz w:val="24"/>
        </w:rPr>
      </w:pPr>
      <w:r>
        <w:rPr>
          <w:rFonts w:ascii="Arial" w:eastAsia="Arial" w:hAnsi="Arial" w:cs="Arial"/>
          <w:sz w:val="24"/>
        </w:rPr>
        <w:t xml:space="preserve">                    </w:t>
      </w:r>
    </w:p>
    <w:p w:rsidR="00C518D4" w:rsidRDefault="00A72532">
      <w:pPr>
        <w:tabs>
          <w:tab w:val="left" w:pos="9990"/>
        </w:tabs>
        <w:spacing w:line="318" w:lineRule="auto"/>
        <w:ind w:right="180"/>
        <w:rPr>
          <w:rFonts w:ascii="Calibri" w:eastAsia="Calibri" w:hAnsi="Calibri" w:cs="Calibri"/>
        </w:rPr>
      </w:pPr>
      <w:r>
        <w:rPr>
          <w:rFonts w:ascii="Calibri" w:eastAsia="Calibri" w:hAnsi="Calibri" w:cs="Calibri"/>
        </w:rPr>
        <w:t xml:space="preserve"> </w:t>
      </w:r>
      <w:r>
        <w:rPr>
          <w:rFonts w:ascii="Arial" w:eastAsia="Arial" w:hAnsi="Arial" w:cs="Arial"/>
          <w:sz w:val="24"/>
        </w:rPr>
        <w:t>Class - XII                                                                      Subject – Accountancy</w:t>
      </w:r>
    </w:p>
    <w:p w:rsidR="00C518D4" w:rsidRDefault="00A72532">
      <w:pPr>
        <w:spacing w:before="72" w:after="0" w:line="240" w:lineRule="auto"/>
        <w:ind w:hanging="556"/>
        <w:rPr>
          <w:rFonts w:ascii="Arial" w:eastAsia="Arial" w:hAnsi="Arial" w:cs="Arial"/>
          <w:sz w:val="24"/>
        </w:rPr>
      </w:pPr>
      <w:r>
        <w:rPr>
          <w:rFonts w:ascii="Arial" w:eastAsia="Arial" w:hAnsi="Arial" w:cs="Arial"/>
          <w:sz w:val="24"/>
        </w:rPr>
        <w:t xml:space="preserve">         Time allowed: 3 Hours</w:t>
      </w:r>
      <w:r>
        <w:rPr>
          <w:rFonts w:ascii="Arial" w:eastAsia="Arial" w:hAnsi="Arial" w:cs="Arial"/>
          <w:sz w:val="24"/>
        </w:rPr>
        <w:tab/>
        <w:t xml:space="preserve">                                                    Maximum Marks:</w:t>
      </w:r>
      <w:r>
        <w:rPr>
          <w:rFonts w:ascii="Arial" w:eastAsia="Arial" w:hAnsi="Arial" w:cs="Arial"/>
          <w:spacing w:val="-3"/>
          <w:sz w:val="24"/>
        </w:rPr>
        <w:t xml:space="preserve"> </w:t>
      </w:r>
      <w:r>
        <w:rPr>
          <w:rFonts w:ascii="Arial" w:eastAsia="Arial" w:hAnsi="Arial" w:cs="Arial"/>
          <w:sz w:val="24"/>
        </w:rPr>
        <w:t>80</w:t>
      </w:r>
    </w:p>
    <w:p w:rsidR="00C518D4" w:rsidRDefault="00A72532">
      <w:pPr>
        <w:spacing w:before="72" w:after="0" w:line="240" w:lineRule="auto"/>
        <w:rPr>
          <w:rFonts w:ascii="Cambria" w:eastAsia="Cambria" w:hAnsi="Cambria" w:cs="Cambria"/>
          <w:sz w:val="24"/>
        </w:rPr>
      </w:pPr>
      <w:r>
        <w:rPr>
          <w:rFonts w:ascii="Cambria" w:eastAsia="Cambria" w:hAnsi="Cambria" w:cs="Cambria"/>
          <w:sz w:val="24"/>
        </w:rPr>
        <w:t xml:space="preserve">General Instructions: </w:t>
      </w:r>
    </w:p>
    <w:p w:rsidR="00C518D4" w:rsidRDefault="00A72532">
      <w:pPr>
        <w:numPr>
          <w:ilvl w:val="0"/>
          <w:numId w:val="1"/>
        </w:numPr>
        <w:spacing w:before="72" w:after="0" w:line="240" w:lineRule="auto"/>
        <w:ind w:left="720" w:hanging="360"/>
        <w:rPr>
          <w:rFonts w:ascii="Arial" w:eastAsia="Arial" w:hAnsi="Arial" w:cs="Arial"/>
          <w:sz w:val="24"/>
        </w:rPr>
      </w:pPr>
      <w:r>
        <w:rPr>
          <w:rFonts w:ascii="Cambria" w:eastAsia="Cambria" w:hAnsi="Cambria" w:cs="Cambria"/>
          <w:sz w:val="24"/>
        </w:rPr>
        <w:t>All parts of a question should be attempted at one place.</w:t>
      </w:r>
    </w:p>
    <w:p w:rsidR="00C518D4" w:rsidRDefault="00A72532">
      <w:pPr>
        <w:numPr>
          <w:ilvl w:val="0"/>
          <w:numId w:val="1"/>
        </w:numPr>
        <w:spacing w:before="72" w:after="0" w:line="240" w:lineRule="auto"/>
        <w:ind w:left="720" w:hanging="360"/>
        <w:rPr>
          <w:rFonts w:ascii="Arial" w:eastAsia="Arial" w:hAnsi="Arial" w:cs="Arial"/>
          <w:sz w:val="24"/>
        </w:rPr>
      </w:pPr>
      <w:r>
        <w:rPr>
          <w:rFonts w:ascii="Cambria" w:eastAsia="Cambria" w:hAnsi="Cambria" w:cs="Cambria"/>
          <w:sz w:val="24"/>
        </w:rPr>
        <w:t>Use of calculator is not allowed.</w:t>
      </w:r>
    </w:p>
    <w:p w:rsidR="00C518D4" w:rsidRDefault="00A72532" w:rsidP="007E2D13">
      <w:pPr>
        <w:numPr>
          <w:ilvl w:val="0"/>
          <w:numId w:val="28"/>
        </w:numPr>
        <w:spacing w:after="0" w:line="240" w:lineRule="auto"/>
        <w:jc w:val="both"/>
        <w:rPr>
          <w:rFonts w:ascii="Arial" w:eastAsia="Arial" w:hAnsi="Arial" w:cs="Arial"/>
          <w:sz w:val="24"/>
        </w:rPr>
      </w:pPr>
      <w:r>
        <w:rPr>
          <w:rFonts w:ascii="Cambria" w:eastAsia="Cambria" w:hAnsi="Cambria" w:cs="Cambria"/>
          <w:sz w:val="24"/>
        </w:rPr>
        <w:t>_</w:t>
      </w:r>
      <w:proofErr w:type="spellStart"/>
      <w:r>
        <w:rPr>
          <w:rFonts w:ascii="Arial" w:eastAsia="Arial" w:hAnsi="Arial" w:cs="Arial"/>
          <w:sz w:val="24"/>
        </w:rPr>
        <w:t>Prachi</w:t>
      </w:r>
      <w:proofErr w:type="spellEnd"/>
      <w:r>
        <w:rPr>
          <w:rFonts w:ascii="Arial" w:eastAsia="Arial" w:hAnsi="Arial" w:cs="Arial"/>
          <w:sz w:val="24"/>
        </w:rPr>
        <w:t xml:space="preserve">, </w:t>
      </w:r>
      <w:proofErr w:type="spellStart"/>
      <w:r>
        <w:rPr>
          <w:rFonts w:ascii="Arial" w:eastAsia="Arial" w:hAnsi="Arial" w:cs="Arial"/>
          <w:sz w:val="24"/>
        </w:rPr>
        <w:t>Komal</w:t>
      </w:r>
      <w:proofErr w:type="spellEnd"/>
      <w:r>
        <w:rPr>
          <w:rFonts w:ascii="Arial" w:eastAsia="Arial" w:hAnsi="Arial" w:cs="Arial"/>
          <w:sz w:val="24"/>
        </w:rPr>
        <w:t xml:space="preserve"> and John were partners in a firm. They admitted Ajay their landlord as a partner in the firm. Ajay brought sufficient amount of capital and his share of goodwill premium. Ajay had given a loan of</w:t>
      </w:r>
      <w:r>
        <w:rPr>
          <w:rFonts w:ascii="Rupee Foradian" w:eastAsia="Rupee Foradian" w:hAnsi="Rupee Foradian" w:cs="Rupee Foradian"/>
          <w:sz w:val="24"/>
        </w:rPr>
        <w:t xml:space="preserve"> `</w:t>
      </w:r>
      <w:r>
        <w:rPr>
          <w:rFonts w:ascii="Arial" w:eastAsia="Arial" w:hAnsi="Arial" w:cs="Arial"/>
          <w:sz w:val="24"/>
        </w:rPr>
        <w:t>3</w:t>
      </w:r>
      <w:proofErr w:type="gramStart"/>
      <w:r>
        <w:rPr>
          <w:rFonts w:ascii="Arial" w:eastAsia="Arial" w:hAnsi="Arial" w:cs="Arial"/>
          <w:sz w:val="24"/>
        </w:rPr>
        <w:t>,00,000</w:t>
      </w:r>
      <w:proofErr w:type="gramEnd"/>
      <w:r>
        <w:rPr>
          <w:rFonts w:ascii="Arial" w:eastAsia="Arial" w:hAnsi="Arial" w:cs="Arial"/>
          <w:sz w:val="24"/>
        </w:rPr>
        <w:t xml:space="preserve"> @ 12% p.a. interest, to the partnership firm before he became the partner. Now the accountant of the firm is emphasizing that the interest on loan should be paid @ 6% p.a. Is he right in doing so? Give reason in support of your answer.</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(1)</w:t>
      </w:r>
    </w:p>
    <w:p w:rsidR="00C518D4" w:rsidRDefault="00C518D4">
      <w:pPr>
        <w:spacing w:after="0" w:line="240" w:lineRule="auto"/>
        <w:ind w:left="720"/>
        <w:jc w:val="both"/>
        <w:rPr>
          <w:rFonts w:ascii="Calibri" w:eastAsia="Calibri" w:hAnsi="Calibri" w:cs="Calibri"/>
        </w:rPr>
      </w:pPr>
    </w:p>
    <w:p w:rsidR="00C518D4" w:rsidRDefault="00A72532" w:rsidP="007E2D13">
      <w:pPr>
        <w:numPr>
          <w:ilvl w:val="0"/>
          <w:numId w:val="28"/>
        </w:numPr>
        <w:spacing w:after="0" w:line="240" w:lineRule="auto"/>
        <w:jc w:val="both"/>
        <w:rPr>
          <w:rFonts w:ascii="Arial" w:eastAsia="Arial" w:hAnsi="Arial" w:cs="Arial"/>
          <w:sz w:val="24"/>
        </w:rPr>
      </w:pPr>
      <w:r>
        <w:rPr>
          <w:rFonts w:ascii="Arial" w:eastAsia="Arial" w:hAnsi="Arial" w:cs="Arial"/>
          <w:sz w:val="24"/>
        </w:rPr>
        <w:t>When a new partner is admitted, the balance of ‘General Reserve’ appearing in the Balance Sheet at the time of admission is credited to</w:t>
      </w:r>
    </w:p>
    <w:p w:rsidR="00C518D4" w:rsidRPr="007E2D13" w:rsidRDefault="00A72532" w:rsidP="007E2D13">
      <w:pPr>
        <w:pStyle w:val="ListParagraph"/>
        <w:numPr>
          <w:ilvl w:val="1"/>
          <w:numId w:val="28"/>
        </w:numPr>
        <w:spacing w:after="0" w:line="240" w:lineRule="auto"/>
        <w:jc w:val="both"/>
        <w:rPr>
          <w:rFonts w:ascii="Arial" w:eastAsia="Arial" w:hAnsi="Arial" w:cs="Arial"/>
          <w:sz w:val="24"/>
        </w:rPr>
      </w:pPr>
      <w:r w:rsidRPr="007E2D13">
        <w:rPr>
          <w:rFonts w:ascii="Arial" w:eastAsia="Arial" w:hAnsi="Arial" w:cs="Arial"/>
          <w:sz w:val="24"/>
        </w:rPr>
        <w:t>--------------------.</w:t>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t>(1)</w:t>
      </w:r>
    </w:p>
    <w:p w:rsidR="00C518D4" w:rsidRDefault="00C518D4">
      <w:pPr>
        <w:spacing w:after="0" w:line="240" w:lineRule="auto"/>
        <w:ind w:left="1080"/>
        <w:jc w:val="both"/>
        <w:rPr>
          <w:rFonts w:ascii="Arial" w:eastAsia="Arial" w:hAnsi="Arial" w:cs="Arial"/>
          <w:sz w:val="24"/>
        </w:rPr>
      </w:pPr>
    </w:p>
    <w:p w:rsidR="00C518D4" w:rsidRDefault="00A72532" w:rsidP="007E2D13">
      <w:pPr>
        <w:numPr>
          <w:ilvl w:val="0"/>
          <w:numId w:val="28"/>
        </w:numPr>
        <w:spacing w:after="0" w:line="240" w:lineRule="auto"/>
        <w:jc w:val="both"/>
        <w:rPr>
          <w:rFonts w:ascii="Arial" w:eastAsia="Arial" w:hAnsi="Arial" w:cs="Arial"/>
          <w:sz w:val="24"/>
        </w:rPr>
      </w:pPr>
      <w:r>
        <w:rPr>
          <w:rFonts w:ascii="Arial" w:eastAsia="Arial" w:hAnsi="Arial" w:cs="Arial"/>
          <w:sz w:val="24"/>
        </w:rPr>
        <w:t>Differentiate between ‘Profit and Loss Appropriation Account’ and ‘Profit and Loss Suspense Account.’</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(1)</w:t>
      </w:r>
    </w:p>
    <w:p w:rsidR="00C518D4" w:rsidRDefault="00C518D4">
      <w:pPr>
        <w:spacing w:after="0" w:line="240" w:lineRule="auto"/>
        <w:ind w:left="1080"/>
        <w:jc w:val="both"/>
        <w:rPr>
          <w:rFonts w:ascii="Arial" w:eastAsia="Arial" w:hAnsi="Arial" w:cs="Arial"/>
          <w:sz w:val="24"/>
        </w:rPr>
      </w:pPr>
    </w:p>
    <w:p w:rsidR="00C518D4" w:rsidRDefault="00A72532" w:rsidP="007E2D13">
      <w:pPr>
        <w:numPr>
          <w:ilvl w:val="0"/>
          <w:numId w:val="28"/>
        </w:numPr>
        <w:spacing w:after="0" w:line="240" w:lineRule="auto"/>
        <w:jc w:val="both"/>
        <w:rPr>
          <w:rFonts w:ascii="Arial" w:eastAsia="Arial" w:hAnsi="Arial" w:cs="Arial"/>
          <w:sz w:val="24"/>
        </w:rPr>
      </w:pPr>
      <w:r>
        <w:rPr>
          <w:rFonts w:ascii="Arial" w:eastAsia="Arial" w:hAnsi="Arial" w:cs="Arial"/>
          <w:sz w:val="24"/>
        </w:rPr>
        <w:t>At the time of retirement of a partner ‘Loss on Revaluation’ is debited to</w:t>
      </w:r>
    </w:p>
    <w:p w:rsidR="00C518D4" w:rsidRPr="007E2D13" w:rsidRDefault="00A72532" w:rsidP="007E2D13">
      <w:pPr>
        <w:pStyle w:val="ListParagraph"/>
        <w:numPr>
          <w:ilvl w:val="1"/>
          <w:numId w:val="28"/>
        </w:numPr>
        <w:spacing w:after="0" w:line="240" w:lineRule="auto"/>
        <w:jc w:val="both"/>
        <w:rPr>
          <w:rFonts w:ascii="Arial" w:eastAsia="Arial" w:hAnsi="Arial" w:cs="Arial"/>
          <w:sz w:val="24"/>
        </w:rPr>
      </w:pPr>
      <w:r w:rsidRPr="007E2D13">
        <w:rPr>
          <w:rFonts w:ascii="Arial" w:eastAsia="Arial" w:hAnsi="Arial" w:cs="Arial"/>
          <w:sz w:val="24"/>
        </w:rPr>
        <w:t>-----------------.. (1)</w:t>
      </w:r>
    </w:p>
    <w:p w:rsidR="00C518D4" w:rsidRDefault="00C518D4">
      <w:pPr>
        <w:spacing w:after="0" w:line="240" w:lineRule="auto"/>
        <w:ind w:left="1080"/>
        <w:jc w:val="both"/>
        <w:rPr>
          <w:rFonts w:ascii="Arial" w:eastAsia="Arial" w:hAnsi="Arial" w:cs="Arial"/>
          <w:sz w:val="24"/>
        </w:rPr>
      </w:pPr>
    </w:p>
    <w:p w:rsidR="00C518D4" w:rsidRDefault="00A72532" w:rsidP="007E2D13">
      <w:pPr>
        <w:numPr>
          <w:ilvl w:val="0"/>
          <w:numId w:val="28"/>
        </w:numPr>
        <w:spacing w:after="0" w:line="240" w:lineRule="auto"/>
        <w:jc w:val="both"/>
        <w:rPr>
          <w:rFonts w:ascii="Arial" w:eastAsia="Arial" w:hAnsi="Arial" w:cs="Arial"/>
          <w:sz w:val="24"/>
        </w:rPr>
      </w:pPr>
      <w:r>
        <w:rPr>
          <w:rFonts w:ascii="Arial" w:eastAsia="Arial" w:hAnsi="Arial" w:cs="Arial"/>
          <w:sz w:val="24"/>
        </w:rPr>
        <w:t>Name the account to which the ‘Balance of Debenture Redemption Reserve’ is transferred after all the debentures have been redeemed.</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(1)</w:t>
      </w:r>
    </w:p>
    <w:p w:rsidR="00C518D4" w:rsidRDefault="00C518D4">
      <w:pPr>
        <w:spacing w:after="0" w:line="240" w:lineRule="auto"/>
        <w:ind w:left="1080"/>
        <w:jc w:val="both"/>
        <w:rPr>
          <w:rFonts w:ascii="Arial" w:eastAsia="Arial" w:hAnsi="Arial" w:cs="Arial"/>
          <w:sz w:val="24"/>
        </w:rPr>
      </w:pPr>
    </w:p>
    <w:p w:rsidR="00C518D4" w:rsidRDefault="00A72532" w:rsidP="007E2D13">
      <w:pPr>
        <w:numPr>
          <w:ilvl w:val="0"/>
          <w:numId w:val="28"/>
        </w:numPr>
        <w:spacing w:after="0" w:line="240" w:lineRule="auto"/>
        <w:jc w:val="both"/>
        <w:rPr>
          <w:rFonts w:ascii="Arial" w:eastAsia="Arial" w:hAnsi="Arial" w:cs="Arial"/>
          <w:sz w:val="24"/>
        </w:rPr>
      </w:pPr>
      <w:r>
        <w:rPr>
          <w:rFonts w:ascii="Arial" w:eastAsia="Arial" w:hAnsi="Arial" w:cs="Arial"/>
          <w:sz w:val="24"/>
        </w:rPr>
        <w:t>The part of issued capital which can be used only at the time of winding up of the company is called--------------</w:t>
      </w:r>
      <w:proofErr w:type="gramStart"/>
      <w:r>
        <w:rPr>
          <w:rFonts w:ascii="Arial" w:eastAsia="Arial" w:hAnsi="Arial" w:cs="Arial"/>
          <w:sz w:val="24"/>
        </w:rPr>
        <w:t>..</w:t>
      </w:r>
      <w:proofErr w:type="gramEnd"/>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(1)</w:t>
      </w:r>
    </w:p>
    <w:p w:rsidR="00C518D4" w:rsidRDefault="00C518D4">
      <w:pPr>
        <w:spacing w:after="0" w:line="240" w:lineRule="auto"/>
        <w:ind w:left="1080"/>
        <w:jc w:val="both"/>
        <w:rPr>
          <w:rFonts w:ascii="Arial" w:eastAsia="Arial" w:hAnsi="Arial" w:cs="Arial"/>
          <w:sz w:val="24"/>
        </w:rPr>
      </w:pPr>
    </w:p>
    <w:p w:rsidR="00C518D4" w:rsidRDefault="00A72532" w:rsidP="007E2D13">
      <w:pPr>
        <w:numPr>
          <w:ilvl w:val="0"/>
          <w:numId w:val="28"/>
        </w:numPr>
        <w:spacing w:after="0" w:line="240" w:lineRule="auto"/>
        <w:jc w:val="both"/>
        <w:rPr>
          <w:rFonts w:ascii="Arial" w:eastAsia="Arial" w:hAnsi="Arial" w:cs="Arial"/>
          <w:sz w:val="24"/>
        </w:rPr>
      </w:pPr>
      <w:r>
        <w:rPr>
          <w:rFonts w:ascii="Arial" w:eastAsia="Arial" w:hAnsi="Arial" w:cs="Arial"/>
          <w:sz w:val="24"/>
        </w:rPr>
        <w:t xml:space="preserve">On 1st April, 2012 a company issued 4,000 9% debentures of </w:t>
      </w:r>
      <w:r>
        <w:rPr>
          <w:rFonts w:ascii="Rupee Foradian" w:eastAsia="Rupee Foradian" w:hAnsi="Rupee Foradian" w:cs="Rupee Foradian"/>
          <w:sz w:val="24"/>
        </w:rPr>
        <w:t>`</w:t>
      </w:r>
      <w:r>
        <w:rPr>
          <w:rFonts w:ascii="Arial" w:eastAsia="Arial" w:hAnsi="Arial" w:cs="Arial"/>
          <w:sz w:val="24"/>
        </w:rPr>
        <w:t xml:space="preserve">100 each at a discount of 10%, repayable at a premium of 10%. The terms of issue provided for the redemption of </w:t>
      </w:r>
      <w:r>
        <w:rPr>
          <w:rFonts w:ascii="Rupee Foradian" w:eastAsia="Rupee Foradian" w:hAnsi="Rupee Foradian" w:cs="Rupee Foradian"/>
          <w:sz w:val="24"/>
        </w:rPr>
        <w:t>`</w:t>
      </w:r>
      <w:r>
        <w:rPr>
          <w:rFonts w:ascii="Arial" w:eastAsia="Arial" w:hAnsi="Arial" w:cs="Arial"/>
          <w:sz w:val="24"/>
        </w:rPr>
        <w:t xml:space="preserve">40,000 debentures every year commencing from March 31st, 2014, either by purchase from open market or by draw of lots at the company’s option. On March 31st, 2014, the company purchased for cancellation its own debentures of the face value of </w:t>
      </w:r>
      <w:r>
        <w:rPr>
          <w:rFonts w:ascii="Rupee Foradian" w:eastAsia="Rupee Foradian" w:hAnsi="Rupee Foradian" w:cs="Rupee Foradian"/>
          <w:sz w:val="24"/>
        </w:rPr>
        <w:t>`</w:t>
      </w:r>
      <w:r>
        <w:rPr>
          <w:rFonts w:ascii="Arial" w:eastAsia="Arial" w:hAnsi="Arial" w:cs="Arial"/>
          <w:sz w:val="24"/>
        </w:rPr>
        <w:t xml:space="preserve">32,000 at </w:t>
      </w:r>
      <w:r>
        <w:rPr>
          <w:rFonts w:ascii="Rupee Foradian" w:eastAsia="Rupee Foradian" w:hAnsi="Rupee Foradian" w:cs="Rupee Foradian"/>
          <w:sz w:val="24"/>
        </w:rPr>
        <w:t>`</w:t>
      </w:r>
      <w:r>
        <w:rPr>
          <w:rFonts w:ascii="Arial" w:eastAsia="Arial" w:hAnsi="Arial" w:cs="Arial"/>
          <w:sz w:val="24"/>
        </w:rPr>
        <w:t xml:space="preserve">95 per debenture and </w:t>
      </w:r>
      <w:r>
        <w:rPr>
          <w:rFonts w:ascii="Rupee Foradian" w:eastAsia="Rupee Foradian" w:hAnsi="Rupee Foradian" w:cs="Rupee Foradian"/>
          <w:sz w:val="24"/>
        </w:rPr>
        <w:t>`</w:t>
      </w:r>
      <w:r>
        <w:rPr>
          <w:rFonts w:ascii="Arial" w:eastAsia="Arial" w:hAnsi="Arial" w:cs="Arial"/>
          <w:sz w:val="24"/>
        </w:rPr>
        <w:t xml:space="preserve">8,000 at </w:t>
      </w:r>
      <w:r>
        <w:rPr>
          <w:rFonts w:ascii="Rupee Foradian" w:eastAsia="Rupee Foradian" w:hAnsi="Rupee Foradian" w:cs="Rupee Foradian"/>
          <w:sz w:val="24"/>
        </w:rPr>
        <w:t>`</w:t>
      </w:r>
      <w:r>
        <w:rPr>
          <w:rFonts w:ascii="Arial" w:eastAsia="Arial" w:hAnsi="Arial" w:cs="Arial"/>
          <w:sz w:val="24"/>
        </w:rPr>
        <w:t xml:space="preserve">90 per debenture. The expenses of purchase </w:t>
      </w:r>
      <w:r>
        <w:rPr>
          <w:rFonts w:ascii="Arial" w:eastAsia="Arial" w:hAnsi="Arial" w:cs="Arial"/>
          <w:sz w:val="24"/>
        </w:rPr>
        <w:lastRenderedPageBreak/>
        <w:t xml:space="preserve">amounted to </w:t>
      </w:r>
      <w:r>
        <w:rPr>
          <w:rFonts w:ascii="Rupee Foradian" w:eastAsia="Rupee Foradian" w:hAnsi="Rupee Foradian" w:cs="Rupee Foradian"/>
          <w:sz w:val="24"/>
        </w:rPr>
        <w:t>`</w:t>
      </w:r>
      <w:r>
        <w:rPr>
          <w:rFonts w:ascii="Arial" w:eastAsia="Arial" w:hAnsi="Arial" w:cs="Arial"/>
          <w:sz w:val="24"/>
        </w:rPr>
        <w:t>1,000. Record necessary journal entries for redemption of 9% debentures.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(3)</w:t>
      </w:r>
    </w:p>
    <w:p w:rsidR="00C518D4" w:rsidRDefault="00C518D4">
      <w:pPr>
        <w:spacing w:after="0" w:line="240" w:lineRule="auto"/>
        <w:ind w:left="1080"/>
        <w:jc w:val="both"/>
        <w:rPr>
          <w:rFonts w:ascii="Arial" w:eastAsia="Arial" w:hAnsi="Arial" w:cs="Arial"/>
          <w:sz w:val="24"/>
        </w:rPr>
      </w:pPr>
    </w:p>
    <w:p w:rsidR="00C518D4" w:rsidRDefault="00A72532" w:rsidP="007E2D13">
      <w:pPr>
        <w:numPr>
          <w:ilvl w:val="0"/>
          <w:numId w:val="28"/>
        </w:numPr>
        <w:spacing w:after="0" w:line="240" w:lineRule="auto"/>
        <w:jc w:val="both"/>
        <w:rPr>
          <w:rFonts w:ascii="Arial" w:eastAsia="Arial" w:hAnsi="Arial" w:cs="Arial"/>
          <w:sz w:val="24"/>
        </w:rPr>
      </w:pPr>
      <w:r>
        <w:rPr>
          <w:rFonts w:ascii="Arial" w:eastAsia="Arial" w:hAnsi="Arial" w:cs="Arial"/>
          <w:sz w:val="24"/>
        </w:rPr>
        <w:t>‘</w:t>
      </w:r>
      <w:proofErr w:type="spellStart"/>
      <w:r>
        <w:rPr>
          <w:rFonts w:ascii="Arial" w:eastAsia="Arial" w:hAnsi="Arial" w:cs="Arial"/>
          <w:sz w:val="24"/>
        </w:rPr>
        <w:t>Nandan</w:t>
      </w:r>
      <w:proofErr w:type="spellEnd"/>
      <w:r>
        <w:rPr>
          <w:rFonts w:ascii="Arial" w:eastAsia="Arial" w:hAnsi="Arial" w:cs="Arial"/>
          <w:sz w:val="24"/>
        </w:rPr>
        <w:t xml:space="preserve"> Ltd.’ is a manufacturer of heavy machines in a town of </w:t>
      </w:r>
      <w:proofErr w:type="spellStart"/>
      <w:r>
        <w:rPr>
          <w:rFonts w:ascii="Arial" w:eastAsia="Arial" w:hAnsi="Arial" w:cs="Arial"/>
          <w:sz w:val="24"/>
        </w:rPr>
        <w:t>Telangana</w:t>
      </w:r>
      <w:proofErr w:type="spellEnd"/>
      <w:r>
        <w:rPr>
          <w:rFonts w:ascii="Arial" w:eastAsia="Arial" w:hAnsi="Arial" w:cs="Arial"/>
          <w:sz w:val="24"/>
        </w:rPr>
        <w:t xml:space="preserve">. It follows high standards of environment safety in the process of manufacturing. The company runs a school to provide quality education and a medical centre to address health issues of the resident of that area. The company is doing well and is going to start a new manufacturing unit in Jharkhand creating livelihood for people, especially those from disadvantaged sections of the society. In order to raise funds the company decided to issue 50,000 shares of </w:t>
      </w:r>
      <w:r>
        <w:rPr>
          <w:rFonts w:ascii="Rupee Foradian" w:eastAsia="Rupee Foradian" w:hAnsi="Rupee Foradian" w:cs="Rupee Foradian"/>
          <w:sz w:val="24"/>
        </w:rPr>
        <w:t>`</w:t>
      </w:r>
      <w:r>
        <w:rPr>
          <w:rFonts w:ascii="Arial" w:eastAsia="Arial" w:hAnsi="Arial" w:cs="Arial"/>
          <w:sz w:val="24"/>
        </w:rPr>
        <w:t xml:space="preserve">100 each at par and 80,000, 10% debentures of </w:t>
      </w:r>
      <w:r>
        <w:rPr>
          <w:rFonts w:ascii="Rupee Foradian" w:eastAsia="Rupee Foradian" w:hAnsi="Rupee Foradian" w:cs="Rupee Foradian"/>
          <w:sz w:val="24"/>
        </w:rPr>
        <w:t>`</w:t>
      </w:r>
      <w:r>
        <w:rPr>
          <w:rFonts w:ascii="Arial" w:eastAsia="Arial" w:hAnsi="Arial" w:cs="Arial"/>
          <w:sz w:val="24"/>
        </w:rPr>
        <w:t>50 each. Pass necessary journal entries for the issue of shares and debentures. Also identify any one value which the company wants to communicate to the society.</w:t>
      </w:r>
    </w:p>
    <w:p w:rsidR="00C518D4" w:rsidRPr="007E2D13" w:rsidRDefault="00A72532" w:rsidP="007E2D13">
      <w:pPr>
        <w:pStyle w:val="ListParagraph"/>
        <w:numPr>
          <w:ilvl w:val="8"/>
          <w:numId w:val="28"/>
        </w:numPr>
        <w:spacing w:after="0" w:line="240" w:lineRule="auto"/>
        <w:jc w:val="both"/>
        <w:rPr>
          <w:rFonts w:ascii="Arial" w:eastAsia="Arial" w:hAnsi="Arial" w:cs="Arial"/>
          <w:sz w:val="24"/>
        </w:rPr>
      </w:pPr>
      <w:r w:rsidRPr="007E2D13">
        <w:rPr>
          <w:rFonts w:ascii="Arial" w:eastAsia="Arial" w:hAnsi="Arial" w:cs="Arial"/>
          <w:sz w:val="24"/>
        </w:rPr>
        <w:t>3</w:t>
      </w:r>
    </w:p>
    <w:p w:rsidR="00C518D4" w:rsidRDefault="00C518D4">
      <w:pPr>
        <w:spacing w:after="0" w:line="240" w:lineRule="auto"/>
        <w:ind w:left="1080"/>
        <w:jc w:val="both"/>
        <w:rPr>
          <w:rFonts w:ascii="Arial" w:eastAsia="Arial" w:hAnsi="Arial" w:cs="Arial"/>
          <w:sz w:val="24"/>
        </w:rPr>
      </w:pPr>
    </w:p>
    <w:p w:rsidR="00C518D4" w:rsidRPr="0047732D" w:rsidRDefault="00A72532" w:rsidP="0047732D">
      <w:pPr>
        <w:numPr>
          <w:ilvl w:val="0"/>
          <w:numId w:val="28"/>
        </w:numPr>
        <w:spacing w:after="0" w:line="240" w:lineRule="auto"/>
        <w:jc w:val="both"/>
        <w:rPr>
          <w:rFonts w:ascii="Arial" w:eastAsia="Arial" w:hAnsi="Arial" w:cs="Arial"/>
          <w:sz w:val="24"/>
        </w:rPr>
      </w:pPr>
      <w:r>
        <w:rPr>
          <w:rFonts w:ascii="Arial" w:eastAsia="Arial" w:hAnsi="Arial" w:cs="Arial"/>
          <w:sz w:val="24"/>
        </w:rPr>
        <w:t xml:space="preserve">The average profit earned by a firm is </w:t>
      </w:r>
      <w:r>
        <w:rPr>
          <w:rFonts w:ascii="Rupee Foradian" w:eastAsia="Rupee Foradian" w:hAnsi="Rupee Foradian" w:cs="Rupee Foradian"/>
          <w:sz w:val="24"/>
        </w:rPr>
        <w:t>`</w:t>
      </w:r>
      <w:r>
        <w:rPr>
          <w:rFonts w:ascii="Arial" w:eastAsia="Arial" w:hAnsi="Arial" w:cs="Arial"/>
          <w:sz w:val="24"/>
        </w:rPr>
        <w:t>1</w:t>
      </w:r>
      <w:proofErr w:type="gramStart"/>
      <w:r>
        <w:rPr>
          <w:rFonts w:ascii="Arial" w:eastAsia="Arial" w:hAnsi="Arial" w:cs="Arial"/>
          <w:sz w:val="24"/>
        </w:rPr>
        <w:t>,00,000</w:t>
      </w:r>
      <w:proofErr w:type="gramEnd"/>
      <w:r>
        <w:rPr>
          <w:rFonts w:ascii="Arial" w:eastAsia="Arial" w:hAnsi="Arial" w:cs="Arial"/>
          <w:sz w:val="24"/>
        </w:rPr>
        <w:t xml:space="preserve"> which includes undervaluation of stock of </w:t>
      </w:r>
      <w:r>
        <w:rPr>
          <w:rFonts w:ascii="Rupee Foradian" w:eastAsia="Rupee Foradian" w:hAnsi="Rupee Foradian" w:cs="Rupee Foradian"/>
          <w:sz w:val="24"/>
        </w:rPr>
        <w:t>`</w:t>
      </w:r>
      <w:r>
        <w:rPr>
          <w:rFonts w:ascii="Arial" w:eastAsia="Arial" w:hAnsi="Arial" w:cs="Arial"/>
          <w:sz w:val="24"/>
        </w:rPr>
        <w:t xml:space="preserve">40,000 on an average basis. The capital invested in the business is </w:t>
      </w:r>
      <w:r>
        <w:rPr>
          <w:rFonts w:ascii="Rupee Foradian" w:eastAsia="Rupee Foradian" w:hAnsi="Rupee Foradian" w:cs="Rupee Foradian"/>
          <w:sz w:val="24"/>
        </w:rPr>
        <w:t>`</w:t>
      </w:r>
      <w:r>
        <w:rPr>
          <w:rFonts w:ascii="Arial" w:eastAsia="Arial" w:hAnsi="Arial" w:cs="Arial"/>
          <w:sz w:val="24"/>
        </w:rPr>
        <w:t>6</w:t>
      </w:r>
      <w:proofErr w:type="gramStart"/>
      <w:r>
        <w:rPr>
          <w:rFonts w:ascii="Arial" w:eastAsia="Arial" w:hAnsi="Arial" w:cs="Arial"/>
          <w:sz w:val="24"/>
        </w:rPr>
        <w:t>,30,000</w:t>
      </w:r>
      <w:proofErr w:type="gramEnd"/>
      <w:r>
        <w:rPr>
          <w:rFonts w:ascii="Arial" w:eastAsia="Arial" w:hAnsi="Arial" w:cs="Arial"/>
          <w:sz w:val="24"/>
        </w:rPr>
        <w:t xml:space="preserve"> and the normal rate of return is 5%. Calculate goodwill of the firm on the basis of 5 times the super profit.</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47732D">
        <w:rPr>
          <w:rFonts w:ascii="Arial" w:eastAsia="Arial" w:hAnsi="Arial" w:cs="Arial"/>
          <w:sz w:val="24"/>
        </w:rPr>
        <w:t>(3)</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E65436">
        <w:rPr>
          <w:rFonts w:ascii="Arial" w:eastAsia="Arial" w:hAnsi="Arial" w:cs="Arial"/>
          <w:sz w:val="24"/>
        </w:rPr>
        <w:t xml:space="preserve">                                                                         </w:t>
      </w:r>
    </w:p>
    <w:p w:rsidR="00C518D4" w:rsidRDefault="00A72532" w:rsidP="007E2D13">
      <w:pPr>
        <w:numPr>
          <w:ilvl w:val="0"/>
          <w:numId w:val="28"/>
        </w:numPr>
        <w:spacing w:after="0" w:line="240" w:lineRule="auto"/>
        <w:jc w:val="both"/>
        <w:rPr>
          <w:rFonts w:ascii="Arial" w:eastAsia="Arial" w:hAnsi="Arial" w:cs="Arial"/>
          <w:sz w:val="24"/>
        </w:rPr>
      </w:pPr>
      <w:proofErr w:type="spellStart"/>
      <w:r>
        <w:rPr>
          <w:rFonts w:ascii="Arial" w:eastAsia="Arial" w:hAnsi="Arial" w:cs="Arial"/>
          <w:sz w:val="24"/>
        </w:rPr>
        <w:t>Alka</w:t>
      </w:r>
      <w:proofErr w:type="spellEnd"/>
      <w:r>
        <w:rPr>
          <w:rFonts w:ascii="Arial" w:eastAsia="Arial" w:hAnsi="Arial" w:cs="Arial"/>
          <w:sz w:val="24"/>
        </w:rPr>
        <w:t xml:space="preserve"> Ltd. issued 9,000, 9% debentures of </w:t>
      </w:r>
      <w:r>
        <w:rPr>
          <w:rFonts w:ascii="Rupee Foradian" w:eastAsia="Rupee Foradian" w:hAnsi="Rupee Foradian" w:cs="Rupee Foradian"/>
          <w:sz w:val="24"/>
        </w:rPr>
        <w:t>`</w:t>
      </w:r>
      <w:r>
        <w:rPr>
          <w:rFonts w:ascii="Arial" w:eastAsia="Arial" w:hAnsi="Arial" w:cs="Arial"/>
          <w:sz w:val="24"/>
        </w:rPr>
        <w:t xml:space="preserve">500 each at a discount of 10% redeemable at a premium of 10% after 5 years. According to the terms of issue </w:t>
      </w:r>
      <w:r>
        <w:rPr>
          <w:rFonts w:ascii="Rupee Foradian" w:eastAsia="Rupee Foradian" w:hAnsi="Rupee Foradian" w:cs="Rupee Foradian"/>
          <w:sz w:val="24"/>
        </w:rPr>
        <w:t>`</w:t>
      </w:r>
      <w:r>
        <w:rPr>
          <w:rFonts w:ascii="Arial" w:eastAsia="Arial" w:hAnsi="Arial" w:cs="Arial"/>
          <w:sz w:val="24"/>
        </w:rPr>
        <w:t>350 per debenture was payable on application and balance on allotment of debentures. Record necessary Journal entries at the time of issue of 9% debentures.</w:t>
      </w:r>
      <w:r>
        <w:rPr>
          <w:rFonts w:ascii="Arial" w:eastAsia="Arial" w:hAnsi="Arial" w:cs="Arial"/>
          <w:sz w:val="24"/>
        </w:rPr>
        <w:tab/>
        <w:t>(3)</w:t>
      </w:r>
    </w:p>
    <w:p w:rsidR="00C518D4" w:rsidRDefault="00C518D4">
      <w:pPr>
        <w:spacing w:after="0" w:line="240" w:lineRule="auto"/>
        <w:ind w:left="720"/>
        <w:jc w:val="both"/>
        <w:rPr>
          <w:rFonts w:ascii="Calibri" w:eastAsia="Calibri" w:hAnsi="Calibri" w:cs="Calibri"/>
        </w:rPr>
      </w:pPr>
    </w:p>
    <w:p w:rsidR="00C518D4" w:rsidRDefault="00A72532" w:rsidP="007E2D13">
      <w:pPr>
        <w:numPr>
          <w:ilvl w:val="0"/>
          <w:numId w:val="28"/>
        </w:numPr>
        <w:spacing w:after="0" w:line="240" w:lineRule="auto"/>
        <w:jc w:val="both"/>
        <w:rPr>
          <w:rFonts w:ascii="Arial" w:eastAsia="Arial" w:hAnsi="Arial" w:cs="Arial"/>
          <w:sz w:val="24"/>
        </w:rPr>
      </w:pPr>
      <w:proofErr w:type="spellStart"/>
      <w:r>
        <w:rPr>
          <w:rFonts w:ascii="Arial" w:eastAsia="Arial" w:hAnsi="Arial" w:cs="Arial"/>
          <w:sz w:val="24"/>
        </w:rPr>
        <w:t>Priya</w:t>
      </w:r>
      <w:proofErr w:type="spellEnd"/>
      <w:r>
        <w:rPr>
          <w:rFonts w:ascii="Arial" w:eastAsia="Arial" w:hAnsi="Arial" w:cs="Arial"/>
          <w:sz w:val="24"/>
        </w:rPr>
        <w:t xml:space="preserve">, </w:t>
      </w:r>
      <w:proofErr w:type="spellStart"/>
      <w:r>
        <w:rPr>
          <w:rFonts w:ascii="Arial" w:eastAsia="Arial" w:hAnsi="Arial" w:cs="Arial"/>
          <w:sz w:val="24"/>
        </w:rPr>
        <w:t>Karam</w:t>
      </w:r>
      <w:proofErr w:type="spellEnd"/>
      <w:r>
        <w:rPr>
          <w:rFonts w:ascii="Arial" w:eastAsia="Arial" w:hAnsi="Arial" w:cs="Arial"/>
          <w:sz w:val="24"/>
        </w:rPr>
        <w:t xml:space="preserve"> and Anna were partners of a firm sharing profits in the ratio of </w:t>
      </w:r>
      <w:proofErr w:type="gramStart"/>
      <w:r>
        <w:rPr>
          <w:rFonts w:ascii="Arial" w:eastAsia="Arial" w:hAnsi="Arial" w:cs="Arial"/>
          <w:sz w:val="24"/>
        </w:rPr>
        <w:t>3 :</w:t>
      </w:r>
      <w:proofErr w:type="gramEnd"/>
      <w:r>
        <w:rPr>
          <w:rFonts w:ascii="Arial" w:eastAsia="Arial" w:hAnsi="Arial" w:cs="Arial"/>
          <w:sz w:val="24"/>
        </w:rPr>
        <w:t xml:space="preserve"> 2 : 1. Their Balance Sheet on March 31st, 2014, was as follows :</w:t>
      </w:r>
    </w:p>
    <w:tbl>
      <w:tblPr>
        <w:tblW w:w="0" w:type="auto"/>
        <w:tblInd w:w="756" w:type="dxa"/>
        <w:tblCellMar>
          <w:left w:w="10" w:type="dxa"/>
          <w:right w:w="10" w:type="dxa"/>
        </w:tblCellMar>
        <w:tblLook w:val="0000"/>
      </w:tblPr>
      <w:tblGrid>
        <w:gridCol w:w="3005"/>
        <w:gridCol w:w="1286"/>
        <w:gridCol w:w="2839"/>
        <w:gridCol w:w="1356"/>
      </w:tblGrid>
      <w:tr w:rsidR="00C518D4">
        <w:trPr>
          <w:trHeight w:val="407"/>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Liabilities</w:t>
            </w:r>
          </w:p>
          <w:p w:rsidR="00C518D4" w:rsidRDefault="00C518D4">
            <w:pPr>
              <w:spacing w:after="0" w:line="240" w:lineRule="auto"/>
              <w:jc w:val="both"/>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Rupee Foradian" w:eastAsia="Rupee Foradian" w:hAnsi="Rupee Foradian" w:cs="Rupee Foradian"/>
              </w:rPr>
              <w:t>Amount `</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Rupee Foradian" w:eastAsia="Rupee Foradian" w:hAnsi="Rupee Foradian" w:cs="Rupee Foradian"/>
              </w:rPr>
              <w:t>Assets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Amount `</w:t>
            </w:r>
          </w:p>
          <w:p w:rsidR="00C518D4" w:rsidRDefault="00C518D4">
            <w:pPr>
              <w:spacing w:after="0" w:line="240" w:lineRule="auto"/>
              <w:jc w:val="both"/>
            </w:pPr>
          </w:p>
        </w:tc>
      </w:tr>
      <w:tr w:rsidR="00C518D4">
        <w:trPr>
          <w:trHeight w:val="2011"/>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Capitals: </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Priya</w:t>
            </w:r>
            <w:proofErr w:type="spellEnd"/>
            <w:r>
              <w:rPr>
                <w:rFonts w:ascii="Rupee Foradian" w:eastAsia="Rupee Foradian" w:hAnsi="Rupee Foradian" w:cs="Rupee Foradian"/>
              </w:rPr>
              <w:t xml:space="preserve">                       2,00,000 </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Karam</w:t>
            </w:r>
            <w:proofErr w:type="spellEnd"/>
            <w:r>
              <w:rPr>
                <w:rFonts w:ascii="Rupee Foradian" w:eastAsia="Rupee Foradian" w:hAnsi="Rupee Foradian" w:cs="Rupee Foradian"/>
              </w:rPr>
              <w:t xml:space="preserve">                    1,20,000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Anna                         </w:t>
            </w:r>
            <w:r>
              <w:rPr>
                <w:rFonts w:ascii="Rupee Foradian" w:eastAsia="Rupee Foradian" w:hAnsi="Rupee Foradian" w:cs="Rupee Foradian"/>
                <w:u w:val="single"/>
              </w:rPr>
              <w:t>80,000</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Bills Payable</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Creditors</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Reserves</w:t>
            </w:r>
          </w:p>
          <w:p w:rsidR="00C518D4" w:rsidRDefault="00A72532">
            <w:pPr>
              <w:spacing w:after="0" w:line="240" w:lineRule="auto"/>
              <w:jc w:val="both"/>
            </w:pPr>
            <w:proofErr w:type="spellStart"/>
            <w:r>
              <w:rPr>
                <w:rFonts w:ascii="Rupee Foradian" w:eastAsia="Rupee Foradian" w:hAnsi="Rupee Foradian" w:cs="Rupee Foradian"/>
              </w:rPr>
              <w:t>Karam’s</w:t>
            </w:r>
            <w:proofErr w:type="spellEnd"/>
            <w:r>
              <w:rPr>
                <w:rFonts w:ascii="Rupee Foradian" w:eastAsia="Rupee Foradian" w:hAnsi="Rupee Foradian" w:cs="Rupee Foradian"/>
              </w:rPr>
              <w:t xml:space="preserve"> Loan @ 5%</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right"/>
              <w:rPr>
                <w:rFonts w:ascii="Rupee Foradian" w:eastAsia="Rupee Foradian" w:hAnsi="Rupee Foradian" w:cs="Rupee Foradian"/>
                <w:b/>
              </w:rPr>
            </w:pPr>
          </w:p>
          <w:p w:rsidR="00C518D4" w:rsidRDefault="00C518D4">
            <w:pPr>
              <w:spacing w:after="0" w:line="240" w:lineRule="auto"/>
              <w:jc w:val="right"/>
              <w:rPr>
                <w:rFonts w:ascii="Rupee Foradian" w:eastAsia="Rupee Foradian" w:hAnsi="Rupee Foradian" w:cs="Rupee Foradian"/>
                <w:b/>
              </w:rPr>
            </w:pPr>
          </w:p>
          <w:p w:rsidR="00C518D4" w:rsidRDefault="00C518D4">
            <w:pPr>
              <w:spacing w:after="0" w:line="240" w:lineRule="auto"/>
              <w:jc w:val="right"/>
              <w:rPr>
                <w:rFonts w:ascii="Rupee Foradian" w:eastAsia="Rupee Foradian" w:hAnsi="Rupee Foradian" w:cs="Rupee Foradian"/>
                <w:b/>
              </w:rPr>
            </w:pP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4,00,000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1,20,000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1,40,000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1,80,000</w:t>
            </w:r>
          </w:p>
          <w:p w:rsidR="00C518D4" w:rsidRDefault="00A72532">
            <w:pPr>
              <w:spacing w:after="0" w:line="240" w:lineRule="auto"/>
              <w:jc w:val="right"/>
            </w:pPr>
            <w:r>
              <w:rPr>
                <w:rFonts w:ascii="Rupee Foradian" w:eastAsia="Rupee Foradian" w:hAnsi="Rupee Foradian" w:cs="Rupee Foradian"/>
              </w:rPr>
              <w:t>1,00,000</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Buildings</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Advertisement </w:t>
            </w:r>
            <w:proofErr w:type="spellStart"/>
            <w:r>
              <w:rPr>
                <w:rFonts w:ascii="Rupee Foradian" w:eastAsia="Rupee Foradian" w:hAnsi="Rupee Foradian" w:cs="Rupee Foradian"/>
              </w:rPr>
              <w:t>Susp</w:t>
            </w:r>
            <w:proofErr w:type="spellEnd"/>
            <w:r>
              <w:rPr>
                <w:rFonts w:ascii="Rupee Foradian" w:eastAsia="Rupee Foradian" w:hAnsi="Rupee Foradian" w:cs="Rupee Foradian"/>
              </w:rPr>
              <w:t xml:space="preserve"> A/c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Stock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Cash</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Debtors</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B/R</w:t>
            </w:r>
          </w:p>
          <w:p w:rsidR="00C518D4" w:rsidRDefault="00A72532">
            <w:pPr>
              <w:spacing w:after="0" w:line="240" w:lineRule="auto"/>
              <w:jc w:val="both"/>
            </w:pPr>
            <w:r>
              <w:rPr>
                <w:rFonts w:ascii="Rupee Foradian" w:eastAsia="Rupee Foradian" w:hAnsi="Rupee Foradian" w:cs="Rupee Foradian"/>
              </w:rPr>
              <w:t>Investments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2,90,000 1,20,000 1,70,000 20,000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1,40,000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70,000</w:t>
            </w:r>
          </w:p>
          <w:p w:rsidR="00C518D4" w:rsidRDefault="00A72532">
            <w:pPr>
              <w:spacing w:after="0" w:line="240" w:lineRule="auto"/>
              <w:jc w:val="right"/>
            </w:pPr>
            <w:r>
              <w:rPr>
                <w:rFonts w:ascii="Rupee Foradian" w:eastAsia="Rupee Foradian" w:hAnsi="Rupee Foradian" w:cs="Rupee Foradian"/>
              </w:rPr>
              <w:t>1,30,000</w:t>
            </w:r>
          </w:p>
        </w:tc>
      </w:tr>
      <w:tr w:rsidR="00C518D4">
        <w:trPr>
          <w:trHeight w:val="70"/>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Calibri" w:eastAsia="Calibri" w:hAnsi="Calibri" w:cs="Calibri"/>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Rupee Foradian" w:eastAsia="Rupee Foradian" w:hAnsi="Rupee Foradian" w:cs="Rupee Foradian"/>
              </w:rPr>
              <w:t>9,40,000</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right"/>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Rupee Foradian" w:eastAsia="Rupee Foradian" w:hAnsi="Rupee Foradian" w:cs="Rupee Foradian"/>
              </w:rPr>
              <w:t>9,40,000</w:t>
            </w:r>
          </w:p>
        </w:tc>
      </w:tr>
    </w:tbl>
    <w:p w:rsidR="00C518D4" w:rsidRDefault="00C518D4">
      <w:pPr>
        <w:spacing w:after="0" w:line="240" w:lineRule="auto"/>
        <w:ind w:left="720"/>
        <w:jc w:val="both"/>
        <w:rPr>
          <w:rFonts w:ascii="Calibri" w:eastAsia="Calibri" w:hAnsi="Calibri" w:cs="Calibri"/>
        </w:rPr>
      </w:pPr>
    </w:p>
    <w:p w:rsidR="00C518D4" w:rsidRDefault="00A72532">
      <w:pPr>
        <w:spacing w:after="0" w:line="240" w:lineRule="auto"/>
        <w:ind w:left="1080"/>
        <w:jc w:val="both"/>
        <w:rPr>
          <w:rFonts w:ascii="Arial" w:eastAsia="Arial" w:hAnsi="Arial" w:cs="Arial"/>
          <w:sz w:val="24"/>
        </w:rPr>
      </w:pPr>
      <w:proofErr w:type="spellStart"/>
      <w:r>
        <w:rPr>
          <w:rFonts w:ascii="Arial" w:eastAsia="Arial" w:hAnsi="Arial" w:cs="Arial"/>
          <w:sz w:val="24"/>
        </w:rPr>
        <w:t>Karam</w:t>
      </w:r>
      <w:proofErr w:type="spellEnd"/>
      <w:r>
        <w:rPr>
          <w:rFonts w:ascii="Arial" w:eastAsia="Arial" w:hAnsi="Arial" w:cs="Arial"/>
          <w:sz w:val="24"/>
        </w:rPr>
        <w:t xml:space="preserve"> died on June 12, 2014, and according to the Partnership deed his executors were entitled to be paid as </w:t>
      </w:r>
      <w:proofErr w:type="gramStart"/>
      <w:r>
        <w:rPr>
          <w:rFonts w:ascii="Arial" w:eastAsia="Arial" w:hAnsi="Arial" w:cs="Arial"/>
          <w:sz w:val="24"/>
        </w:rPr>
        <w:t>under :</w:t>
      </w:r>
      <w:proofErr w:type="gramEnd"/>
      <w:r>
        <w:rPr>
          <w:rFonts w:ascii="Arial" w:eastAsia="Arial" w:hAnsi="Arial" w:cs="Arial"/>
          <w:sz w:val="24"/>
        </w:rPr>
        <w:t xml:space="preserve"> (a) His share in the profits of the firm till the date of his death which will be calculated on the basis of average profits of last three completed years. (b) His share in the goodwill of the firm which will be calculated on the basis of two years purchase of total profits of last three years. (c) Profits for the last three years </w:t>
      </w:r>
      <w:proofErr w:type="gramStart"/>
      <w:r>
        <w:rPr>
          <w:rFonts w:ascii="Arial" w:eastAsia="Arial" w:hAnsi="Arial" w:cs="Arial"/>
          <w:sz w:val="24"/>
        </w:rPr>
        <w:t>were :</w:t>
      </w:r>
      <w:proofErr w:type="gramEnd"/>
      <w:r>
        <w:rPr>
          <w:rFonts w:ascii="Arial" w:eastAsia="Arial" w:hAnsi="Arial" w:cs="Arial"/>
          <w:sz w:val="24"/>
        </w:rPr>
        <w:t xml:space="preserve"> </w:t>
      </w:r>
      <w:r>
        <w:rPr>
          <w:rFonts w:ascii="Rupee Foradian" w:eastAsia="Rupee Foradian" w:hAnsi="Rupee Foradian" w:cs="Rupee Foradian"/>
          <w:sz w:val="24"/>
        </w:rPr>
        <w:t>`</w:t>
      </w:r>
      <w:r>
        <w:rPr>
          <w:rFonts w:ascii="Arial" w:eastAsia="Arial" w:hAnsi="Arial" w:cs="Arial"/>
          <w:sz w:val="24"/>
        </w:rPr>
        <w:t xml:space="preserve">30,000, </w:t>
      </w:r>
      <w:r>
        <w:rPr>
          <w:rFonts w:ascii="Rupee Foradian" w:eastAsia="Rupee Foradian" w:hAnsi="Rupee Foradian" w:cs="Rupee Foradian"/>
          <w:sz w:val="24"/>
        </w:rPr>
        <w:t>`</w:t>
      </w:r>
      <w:r>
        <w:rPr>
          <w:rFonts w:ascii="Arial" w:eastAsia="Arial" w:hAnsi="Arial" w:cs="Arial"/>
          <w:sz w:val="24"/>
        </w:rPr>
        <w:t xml:space="preserve">70,000 and </w:t>
      </w:r>
      <w:r>
        <w:rPr>
          <w:rFonts w:ascii="Rupee Foradian" w:eastAsia="Rupee Foradian" w:hAnsi="Rupee Foradian" w:cs="Rupee Foradian"/>
          <w:sz w:val="24"/>
        </w:rPr>
        <w:t>`</w:t>
      </w:r>
      <w:r>
        <w:rPr>
          <w:rFonts w:ascii="Arial" w:eastAsia="Arial" w:hAnsi="Arial" w:cs="Arial"/>
          <w:sz w:val="24"/>
        </w:rPr>
        <w:t xml:space="preserve">80,000. Prepare </w:t>
      </w:r>
      <w:proofErr w:type="spellStart"/>
      <w:r>
        <w:rPr>
          <w:rFonts w:ascii="Arial" w:eastAsia="Arial" w:hAnsi="Arial" w:cs="Arial"/>
          <w:sz w:val="24"/>
        </w:rPr>
        <w:t>Karam’s</w:t>
      </w:r>
      <w:proofErr w:type="spellEnd"/>
      <w:r>
        <w:rPr>
          <w:rFonts w:ascii="Arial" w:eastAsia="Arial" w:hAnsi="Arial" w:cs="Arial"/>
          <w:sz w:val="24"/>
        </w:rPr>
        <w:t xml:space="preserve"> capital A/c to be rendered to his executors.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(4)</w:t>
      </w:r>
    </w:p>
    <w:p w:rsidR="00C518D4" w:rsidRDefault="00C518D4">
      <w:pPr>
        <w:spacing w:after="0" w:line="240" w:lineRule="auto"/>
        <w:ind w:left="1080"/>
        <w:jc w:val="both"/>
        <w:rPr>
          <w:rFonts w:ascii="Arial" w:eastAsia="Arial" w:hAnsi="Arial" w:cs="Arial"/>
          <w:sz w:val="24"/>
        </w:rPr>
      </w:pPr>
    </w:p>
    <w:p w:rsidR="00C518D4" w:rsidRPr="007E2D13" w:rsidRDefault="00A72532" w:rsidP="007E2D13">
      <w:pPr>
        <w:pStyle w:val="ListParagraph"/>
        <w:numPr>
          <w:ilvl w:val="0"/>
          <w:numId w:val="28"/>
        </w:numPr>
        <w:spacing w:after="0" w:line="240" w:lineRule="auto"/>
        <w:jc w:val="both"/>
        <w:rPr>
          <w:rFonts w:ascii="Arial" w:eastAsia="Arial" w:hAnsi="Arial" w:cs="Arial"/>
          <w:sz w:val="24"/>
        </w:rPr>
      </w:pPr>
      <w:proofErr w:type="spellStart"/>
      <w:r w:rsidRPr="007E2D13">
        <w:rPr>
          <w:rFonts w:ascii="Arial" w:eastAsia="Arial" w:hAnsi="Arial" w:cs="Arial"/>
          <w:sz w:val="24"/>
        </w:rPr>
        <w:t>Alok</w:t>
      </w:r>
      <w:proofErr w:type="spellEnd"/>
      <w:r w:rsidRPr="007E2D13">
        <w:rPr>
          <w:rFonts w:ascii="Arial" w:eastAsia="Arial" w:hAnsi="Arial" w:cs="Arial"/>
          <w:sz w:val="24"/>
        </w:rPr>
        <w:t xml:space="preserve">, </w:t>
      </w:r>
      <w:proofErr w:type="spellStart"/>
      <w:r w:rsidRPr="007E2D13">
        <w:rPr>
          <w:rFonts w:ascii="Arial" w:eastAsia="Arial" w:hAnsi="Arial" w:cs="Arial"/>
          <w:sz w:val="24"/>
        </w:rPr>
        <w:t>Narendra</w:t>
      </w:r>
      <w:proofErr w:type="spellEnd"/>
      <w:r w:rsidRPr="007E2D13">
        <w:rPr>
          <w:rFonts w:ascii="Arial" w:eastAsia="Arial" w:hAnsi="Arial" w:cs="Arial"/>
          <w:sz w:val="24"/>
        </w:rPr>
        <w:t xml:space="preserve"> and </w:t>
      </w:r>
      <w:proofErr w:type="spellStart"/>
      <w:r w:rsidRPr="007E2D13">
        <w:rPr>
          <w:rFonts w:ascii="Arial" w:eastAsia="Arial" w:hAnsi="Arial" w:cs="Arial"/>
          <w:sz w:val="24"/>
        </w:rPr>
        <w:t>Shiv</w:t>
      </w:r>
      <w:proofErr w:type="spellEnd"/>
      <w:r w:rsidRPr="007E2D13">
        <w:rPr>
          <w:rFonts w:ascii="Arial" w:eastAsia="Arial" w:hAnsi="Arial" w:cs="Arial"/>
          <w:sz w:val="24"/>
        </w:rPr>
        <w:t xml:space="preserve"> were partners in a firm sharing profits in the ratio of 5: 3:2. Goodwill appeared at </w:t>
      </w:r>
      <w:r w:rsidRPr="007E2D13">
        <w:rPr>
          <w:rFonts w:ascii="Rupee Foradian" w:eastAsia="Rupee Foradian" w:hAnsi="Rupee Foradian" w:cs="Rupee Foradian"/>
          <w:sz w:val="24"/>
        </w:rPr>
        <w:t>`</w:t>
      </w:r>
      <w:r w:rsidRPr="007E2D13">
        <w:rPr>
          <w:rFonts w:ascii="Arial" w:eastAsia="Arial" w:hAnsi="Arial" w:cs="Arial"/>
          <w:sz w:val="24"/>
        </w:rPr>
        <w:t xml:space="preserve">90,000 and general reserve at </w:t>
      </w:r>
      <w:r w:rsidRPr="007E2D13">
        <w:rPr>
          <w:rFonts w:ascii="Rupee Foradian" w:eastAsia="Rupee Foradian" w:hAnsi="Rupee Foradian" w:cs="Rupee Foradian"/>
          <w:sz w:val="24"/>
        </w:rPr>
        <w:t>`</w:t>
      </w:r>
      <w:r w:rsidRPr="007E2D13">
        <w:rPr>
          <w:rFonts w:ascii="Arial" w:eastAsia="Arial" w:hAnsi="Arial" w:cs="Arial"/>
          <w:sz w:val="24"/>
        </w:rPr>
        <w:t xml:space="preserve">50,000 in the books of the firm. </w:t>
      </w:r>
      <w:proofErr w:type="spellStart"/>
      <w:r w:rsidRPr="007E2D13">
        <w:rPr>
          <w:rFonts w:ascii="Arial" w:eastAsia="Arial" w:hAnsi="Arial" w:cs="Arial"/>
          <w:sz w:val="24"/>
        </w:rPr>
        <w:t>Narendra</w:t>
      </w:r>
      <w:proofErr w:type="spellEnd"/>
      <w:r w:rsidRPr="007E2D13">
        <w:rPr>
          <w:rFonts w:ascii="Arial" w:eastAsia="Arial" w:hAnsi="Arial" w:cs="Arial"/>
          <w:sz w:val="24"/>
        </w:rPr>
        <w:t xml:space="preserve"> decided to retire from the firm. On the date of his retirement goodwill of the firm was valued at </w:t>
      </w:r>
      <w:r w:rsidRPr="007E2D13">
        <w:rPr>
          <w:rFonts w:ascii="Rupee Foradian" w:eastAsia="Rupee Foradian" w:hAnsi="Rupee Foradian" w:cs="Rupee Foradian"/>
          <w:sz w:val="24"/>
        </w:rPr>
        <w:t>`</w:t>
      </w:r>
      <w:r w:rsidRPr="007E2D13">
        <w:rPr>
          <w:rFonts w:ascii="Arial" w:eastAsia="Arial" w:hAnsi="Arial" w:cs="Arial"/>
          <w:sz w:val="24"/>
        </w:rPr>
        <w:t>2</w:t>
      </w:r>
      <w:proofErr w:type="gramStart"/>
      <w:r w:rsidRPr="007E2D13">
        <w:rPr>
          <w:rFonts w:ascii="Arial" w:eastAsia="Arial" w:hAnsi="Arial" w:cs="Arial"/>
          <w:sz w:val="24"/>
        </w:rPr>
        <w:t>,40,000</w:t>
      </w:r>
      <w:proofErr w:type="gramEnd"/>
      <w:r w:rsidRPr="007E2D13">
        <w:rPr>
          <w:rFonts w:ascii="Arial" w:eastAsia="Arial" w:hAnsi="Arial" w:cs="Arial"/>
          <w:sz w:val="24"/>
        </w:rPr>
        <w:t xml:space="preserve">. The new profit sharing ratio of </w:t>
      </w:r>
      <w:proofErr w:type="spellStart"/>
      <w:r w:rsidRPr="007E2D13">
        <w:rPr>
          <w:rFonts w:ascii="Arial" w:eastAsia="Arial" w:hAnsi="Arial" w:cs="Arial"/>
          <w:sz w:val="24"/>
        </w:rPr>
        <w:t>Alok</w:t>
      </w:r>
      <w:proofErr w:type="spellEnd"/>
      <w:r w:rsidRPr="007E2D13">
        <w:rPr>
          <w:rFonts w:ascii="Arial" w:eastAsia="Arial" w:hAnsi="Arial" w:cs="Arial"/>
          <w:sz w:val="24"/>
        </w:rPr>
        <w:t xml:space="preserve"> and </w:t>
      </w:r>
      <w:proofErr w:type="spellStart"/>
      <w:r w:rsidRPr="007E2D13">
        <w:rPr>
          <w:rFonts w:ascii="Arial" w:eastAsia="Arial" w:hAnsi="Arial" w:cs="Arial"/>
          <w:sz w:val="24"/>
        </w:rPr>
        <w:t>Shiv</w:t>
      </w:r>
      <w:proofErr w:type="spellEnd"/>
      <w:r w:rsidRPr="007E2D13">
        <w:rPr>
          <w:rFonts w:ascii="Arial" w:eastAsia="Arial" w:hAnsi="Arial" w:cs="Arial"/>
          <w:sz w:val="24"/>
        </w:rPr>
        <w:t xml:space="preserve"> was </w:t>
      </w:r>
      <w:proofErr w:type="gramStart"/>
      <w:r w:rsidRPr="007E2D13">
        <w:rPr>
          <w:rFonts w:ascii="Arial" w:eastAsia="Arial" w:hAnsi="Arial" w:cs="Arial"/>
          <w:sz w:val="24"/>
        </w:rPr>
        <w:t>2 :</w:t>
      </w:r>
      <w:proofErr w:type="gramEnd"/>
      <w:r w:rsidRPr="007E2D13">
        <w:rPr>
          <w:rFonts w:ascii="Arial" w:eastAsia="Arial" w:hAnsi="Arial" w:cs="Arial"/>
          <w:sz w:val="24"/>
        </w:rPr>
        <w:t xml:space="preserve"> 3. Record necessary journal entries on </w:t>
      </w:r>
      <w:proofErr w:type="spellStart"/>
      <w:r w:rsidRPr="007E2D13">
        <w:rPr>
          <w:rFonts w:ascii="Arial" w:eastAsia="Arial" w:hAnsi="Arial" w:cs="Arial"/>
          <w:sz w:val="24"/>
        </w:rPr>
        <w:t>Narendra’s</w:t>
      </w:r>
      <w:proofErr w:type="spellEnd"/>
      <w:r w:rsidRPr="007E2D13">
        <w:rPr>
          <w:rFonts w:ascii="Arial" w:eastAsia="Arial" w:hAnsi="Arial" w:cs="Arial"/>
          <w:sz w:val="24"/>
        </w:rPr>
        <w:t xml:space="preserve"> retirement.</w:t>
      </w:r>
      <w:r w:rsidRPr="007E2D13">
        <w:rPr>
          <w:rFonts w:ascii="Arial" w:eastAsia="Arial" w:hAnsi="Arial" w:cs="Arial"/>
          <w:sz w:val="24"/>
        </w:rPr>
        <w:tab/>
      </w:r>
      <w:r w:rsidRPr="007E2D13">
        <w:rPr>
          <w:rFonts w:ascii="Arial" w:eastAsia="Arial" w:hAnsi="Arial" w:cs="Arial"/>
          <w:sz w:val="24"/>
        </w:rPr>
        <w:tab/>
        <w:t>(4)</w:t>
      </w:r>
    </w:p>
    <w:p w:rsidR="00C518D4" w:rsidRDefault="00C518D4">
      <w:pPr>
        <w:spacing w:after="0" w:line="240" w:lineRule="auto"/>
        <w:ind w:left="720"/>
        <w:jc w:val="both"/>
        <w:rPr>
          <w:rFonts w:ascii="Calibri" w:eastAsia="Calibri" w:hAnsi="Calibri" w:cs="Calibri"/>
        </w:rPr>
      </w:pPr>
    </w:p>
    <w:p w:rsidR="00C518D4" w:rsidRPr="007E2D13" w:rsidRDefault="00A72532" w:rsidP="007E2D13">
      <w:pPr>
        <w:pStyle w:val="ListParagraph"/>
        <w:numPr>
          <w:ilvl w:val="0"/>
          <w:numId w:val="28"/>
        </w:numPr>
        <w:spacing w:after="0" w:line="240" w:lineRule="auto"/>
        <w:jc w:val="both"/>
        <w:rPr>
          <w:rFonts w:ascii="Arial" w:eastAsia="Arial" w:hAnsi="Arial" w:cs="Arial"/>
          <w:sz w:val="24"/>
        </w:rPr>
      </w:pPr>
      <w:proofErr w:type="spellStart"/>
      <w:r w:rsidRPr="007E2D13">
        <w:rPr>
          <w:rFonts w:ascii="Arial" w:eastAsia="Arial" w:hAnsi="Arial" w:cs="Arial"/>
          <w:sz w:val="24"/>
        </w:rPr>
        <w:t>Bhuvan</w:t>
      </w:r>
      <w:proofErr w:type="spellEnd"/>
      <w:r w:rsidRPr="007E2D13">
        <w:rPr>
          <w:rFonts w:ascii="Arial" w:eastAsia="Arial" w:hAnsi="Arial" w:cs="Arial"/>
          <w:sz w:val="24"/>
        </w:rPr>
        <w:t xml:space="preserve">, </w:t>
      </w:r>
      <w:proofErr w:type="spellStart"/>
      <w:r w:rsidRPr="007E2D13">
        <w:rPr>
          <w:rFonts w:ascii="Arial" w:eastAsia="Arial" w:hAnsi="Arial" w:cs="Arial"/>
          <w:sz w:val="24"/>
        </w:rPr>
        <w:t>Suraj</w:t>
      </w:r>
      <w:proofErr w:type="spellEnd"/>
      <w:r w:rsidRPr="007E2D13">
        <w:rPr>
          <w:rFonts w:ascii="Arial" w:eastAsia="Arial" w:hAnsi="Arial" w:cs="Arial"/>
          <w:sz w:val="24"/>
        </w:rPr>
        <w:t xml:space="preserve"> and Ibrahim were partners in a firm sharing profits in the ratio of 3:2:1. On 30th June, 2014, they decided to dissolve the firm. Following was the Balance Sheet of the firm on that date.</w:t>
      </w:r>
    </w:p>
    <w:p w:rsidR="00C518D4" w:rsidRDefault="00C518D4">
      <w:pPr>
        <w:ind w:left="720"/>
        <w:rPr>
          <w:rFonts w:ascii="Arial" w:eastAsia="Arial" w:hAnsi="Arial" w:cs="Arial"/>
          <w:sz w:val="24"/>
        </w:rPr>
      </w:pPr>
    </w:p>
    <w:p w:rsidR="00C518D4" w:rsidRDefault="00C518D4">
      <w:pPr>
        <w:spacing w:after="0" w:line="240" w:lineRule="auto"/>
        <w:ind w:left="1080"/>
        <w:jc w:val="both"/>
        <w:rPr>
          <w:rFonts w:ascii="Arial" w:eastAsia="Arial" w:hAnsi="Arial" w:cs="Arial"/>
          <w:sz w:val="24"/>
        </w:rPr>
      </w:pPr>
    </w:p>
    <w:tbl>
      <w:tblPr>
        <w:tblW w:w="0" w:type="auto"/>
        <w:tblInd w:w="756" w:type="dxa"/>
        <w:tblCellMar>
          <w:left w:w="10" w:type="dxa"/>
          <w:right w:w="10" w:type="dxa"/>
        </w:tblCellMar>
        <w:tblLook w:val="0000"/>
      </w:tblPr>
      <w:tblGrid>
        <w:gridCol w:w="3039"/>
        <w:gridCol w:w="1287"/>
        <w:gridCol w:w="2803"/>
        <w:gridCol w:w="1357"/>
      </w:tblGrid>
      <w:tr w:rsidR="00C518D4">
        <w:trPr>
          <w:trHeight w:val="407"/>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Liabilities</w:t>
            </w:r>
          </w:p>
          <w:p w:rsidR="00C518D4" w:rsidRDefault="00C518D4">
            <w:pPr>
              <w:spacing w:after="0" w:line="240" w:lineRule="auto"/>
              <w:jc w:val="both"/>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Rupee Foradian" w:eastAsia="Rupee Foradian" w:hAnsi="Rupee Foradian" w:cs="Rupee Foradian"/>
              </w:rPr>
              <w:t>Amount `</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Rupee Foradian" w:eastAsia="Rupee Foradian" w:hAnsi="Rupee Foradian" w:cs="Rupee Foradian"/>
              </w:rPr>
              <w:t>Assets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Amount `</w:t>
            </w:r>
          </w:p>
          <w:p w:rsidR="00C518D4" w:rsidRDefault="00C518D4">
            <w:pPr>
              <w:spacing w:after="0" w:line="240" w:lineRule="auto"/>
              <w:jc w:val="both"/>
            </w:pPr>
          </w:p>
        </w:tc>
      </w:tr>
      <w:tr w:rsidR="00C518D4">
        <w:trPr>
          <w:trHeight w:val="2011"/>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Capitals: </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Bhuvan</w:t>
            </w:r>
            <w:proofErr w:type="spellEnd"/>
            <w:r>
              <w:rPr>
                <w:rFonts w:ascii="Rupee Foradian" w:eastAsia="Rupee Foradian" w:hAnsi="Rupee Foradian" w:cs="Rupee Foradian"/>
              </w:rPr>
              <w:t xml:space="preserve">                   30,000 </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Suraj</w:t>
            </w:r>
            <w:proofErr w:type="spellEnd"/>
            <w:r>
              <w:rPr>
                <w:rFonts w:ascii="Rupee Foradian" w:eastAsia="Rupee Foradian" w:hAnsi="Rupee Foradian" w:cs="Rupee Foradian"/>
              </w:rPr>
              <w:t xml:space="preserve">                       20,000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Ibrahim                     </w:t>
            </w:r>
            <w:r>
              <w:rPr>
                <w:rFonts w:ascii="Rupee Foradian" w:eastAsia="Rupee Foradian" w:hAnsi="Rupee Foradian" w:cs="Rupee Foradian"/>
                <w:u w:val="single"/>
              </w:rPr>
              <w:t>10,000</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Creditors</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Reserves</w:t>
            </w:r>
          </w:p>
          <w:p w:rsidR="00C518D4" w:rsidRDefault="00A72532">
            <w:pPr>
              <w:spacing w:after="0" w:line="240" w:lineRule="auto"/>
              <w:jc w:val="both"/>
            </w:pPr>
            <w:r>
              <w:rPr>
                <w:rFonts w:ascii="Rupee Foradian" w:eastAsia="Rupee Foradian" w:hAnsi="Rupee Foradian" w:cs="Rupee Foradian"/>
              </w:rPr>
              <w:t xml:space="preserve">Investment </w:t>
            </w:r>
            <w:proofErr w:type="spellStart"/>
            <w:r>
              <w:rPr>
                <w:rFonts w:ascii="Rupee Foradian" w:eastAsia="Rupee Foradian" w:hAnsi="Rupee Foradian" w:cs="Rupee Foradian"/>
              </w:rPr>
              <w:t>Fluctuat</w:t>
            </w:r>
            <w:proofErr w:type="spellEnd"/>
            <w:r>
              <w:rPr>
                <w:rFonts w:ascii="Rupee Foradian" w:eastAsia="Rupee Foradian" w:hAnsi="Rupee Foradian" w:cs="Rupee Foradian"/>
              </w:rPr>
              <w:t>. Fund</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right"/>
              <w:rPr>
                <w:rFonts w:ascii="Rupee Foradian" w:eastAsia="Rupee Foradian" w:hAnsi="Rupee Foradian" w:cs="Rupee Foradian"/>
                <w:b/>
              </w:rPr>
            </w:pPr>
          </w:p>
          <w:p w:rsidR="00C518D4" w:rsidRDefault="00C518D4">
            <w:pPr>
              <w:spacing w:after="0" w:line="240" w:lineRule="auto"/>
              <w:jc w:val="right"/>
              <w:rPr>
                <w:rFonts w:ascii="Rupee Foradian" w:eastAsia="Rupee Foradian" w:hAnsi="Rupee Foradian" w:cs="Rupee Foradian"/>
                <w:b/>
              </w:rPr>
            </w:pPr>
          </w:p>
          <w:p w:rsidR="00C518D4" w:rsidRDefault="00C518D4">
            <w:pPr>
              <w:spacing w:after="0" w:line="240" w:lineRule="auto"/>
              <w:jc w:val="right"/>
              <w:rPr>
                <w:rFonts w:ascii="Rupee Foradian" w:eastAsia="Rupee Foradian" w:hAnsi="Rupee Foradian" w:cs="Rupee Foradian"/>
                <w:b/>
              </w:rPr>
            </w:pP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60,000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50,400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12,000</w:t>
            </w:r>
          </w:p>
          <w:p w:rsidR="00C518D4" w:rsidRDefault="00A72532">
            <w:pPr>
              <w:spacing w:after="0" w:line="240" w:lineRule="auto"/>
              <w:jc w:val="right"/>
            </w:pPr>
            <w:r>
              <w:rPr>
                <w:rFonts w:ascii="Rupee Foradian" w:eastAsia="Rupee Foradian" w:hAnsi="Rupee Foradian" w:cs="Rupee Foradian"/>
              </w:rPr>
              <w:t>10,000</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Stock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Cash</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Debtors</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Furniture</w:t>
            </w:r>
          </w:p>
          <w:p w:rsidR="00C518D4" w:rsidRDefault="00A72532">
            <w:pPr>
              <w:spacing w:after="0" w:line="240" w:lineRule="auto"/>
              <w:jc w:val="both"/>
            </w:pPr>
            <w:r>
              <w:rPr>
                <w:rFonts w:ascii="Rupee Foradian" w:eastAsia="Rupee Foradian" w:hAnsi="Rupee Foradian" w:cs="Rupee Foradian"/>
              </w:rPr>
              <w:t>Investments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20,100 13,700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62,600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20,000</w:t>
            </w:r>
          </w:p>
          <w:p w:rsidR="00C518D4" w:rsidRDefault="00A72532">
            <w:pPr>
              <w:spacing w:after="0" w:line="240" w:lineRule="auto"/>
              <w:jc w:val="right"/>
            </w:pPr>
            <w:r>
              <w:rPr>
                <w:rFonts w:ascii="Rupee Foradian" w:eastAsia="Rupee Foradian" w:hAnsi="Rupee Foradian" w:cs="Rupee Foradian"/>
              </w:rPr>
              <w:t>16,000</w:t>
            </w:r>
          </w:p>
        </w:tc>
      </w:tr>
      <w:tr w:rsidR="00C518D4">
        <w:trPr>
          <w:trHeight w:val="70"/>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Calibri" w:eastAsia="Calibri" w:hAnsi="Calibri" w:cs="Calibri"/>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Rupee Foradian" w:eastAsia="Rupee Foradian" w:hAnsi="Rupee Foradian" w:cs="Rupee Foradian"/>
              </w:rPr>
              <w:t>1,32,400</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right"/>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Rupee Foradian" w:eastAsia="Rupee Foradian" w:hAnsi="Rupee Foradian" w:cs="Rupee Foradian"/>
              </w:rPr>
              <w:t>1,32,400</w:t>
            </w:r>
          </w:p>
        </w:tc>
      </w:tr>
    </w:tbl>
    <w:p w:rsidR="00C518D4" w:rsidRDefault="00C518D4">
      <w:pPr>
        <w:spacing w:after="0" w:line="240" w:lineRule="auto"/>
        <w:ind w:left="720"/>
        <w:jc w:val="both"/>
        <w:rPr>
          <w:rFonts w:ascii="Calibri" w:eastAsia="Calibri" w:hAnsi="Calibri" w:cs="Calibri"/>
        </w:rPr>
      </w:pPr>
    </w:p>
    <w:p w:rsidR="00C518D4" w:rsidRDefault="00A72532">
      <w:pPr>
        <w:spacing w:after="0" w:line="240" w:lineRule="auto"/>
        <w:ind w:left="720"/>
        <w:jc w:val="both"/>
        <w:rPr>
          <w:rFonts w:ascii="Arial" w:eastAsia="Arial" w:hAnsi="Arial" w:cs="Arial"/>
          <w:sz w:val="24"/>
        </w:rPr>
      </w:pPr>
      <w:r>
        <w:rPr>
          <w:rFonts w:ascii="Arial" w:eastAsia="Arial" w:hAnsi="Arial" w:cs="Arial"/>
          <w:sz w:val="24"/>
        </w:rPr>
        <w:t xml:space="preserve">The assets were realized and the liabilities were paid off as </w:t>
      </w:r>
      <w:proofErr w:type="gramStart"/>
      <w:r>
        <w:rPr>
          <w:rFonts w:ascii="Arial" w:eastAsia="Arial" w:hAnsi="Arial" w:cs="Arial"/>
          <w:sz w:val="24"/>
        </w:rPr>
        <w:t>follows :</w:t>
      </w:r>
      <w:proofErr w:type="gramEnd"/>
      <w:r>
        <w:rPr>
          <w:rFonts w:ascii="Arial" w:eastAsia="Arial" w:hAnsi="Arial" w:cs="Arial"/>
          <w:sz w:val="24"/>
        </w:rPr>
        <w:t xml:space="preserve"> (a) Investments were taken over by </w:t>
      </w:r>
      <w:proofErr w:type="spellStart"/>
      <w:r>
        <w:rPr>
          <w:rFonts w:ascii="Arial" w:eastAsia="Arial" w:hAnsi="Arial" w:cs="Arial"/>
          <w:sz w:val="24"/>
        </w:rPr>
        <w:t>Bhuvan</w:t>
      </w:r>
      <w:proofErr w:type="spellEnd"/>
      <w:r>
        <w:rPr>
          <w:rFonts w:ascii="Arial" w:eastAsia="Arial" w:hAnsi="Arial" w:cs="Arial"/>
          <w:sz w:val="24"/>
        </w:rPr>
        <w:t xml:space="preserve"> for </w:t>
      </w:r>
      <w:r>
        <w:rPr>
          <w:rFonts w:ascii="Rupee Foradian" w:eastAsia="Rupee Foradian" w:hAnsi="Rupee Foradian" w:cs="Rupee Foradian"/>
          <w:sz w:val="24"/>
        </w:rPr>
        <w:t>`</w:t>
      </w:r>
      <w:r>
        <w:rPr>
          <w:rFonts w:ascii="Arial" w:eastAsia="Arial" w:hAnsi="Arial" w:cs="Arial"/>
          <w:sz w:val="24"/>
        </w:rPr>
        <w:t xml:space="preserve">18,000. (b) Stock was taken over by </w:t>
      </w:r>
      <w:proofErr w:type="spellStart"/>
      <w:r>
        <w:rPr>
          <w:rFonts w:ascii="Arial" w:eastAsia="Arial" w:hAnsi="Arial" w:cs="Arial"/>
          <w:sz w:val="24"/>
        </w:rPr>
        <w:t>Suraj</w:t>
      </w:r>
      <w:proofErr w:type="spellEnd"/>
      <w:r>
        <w:rPr>
          <w:rFonts w:ascii="Arial" w:eastAsia="Arial" w:hAnsi="Arial" w:cs="Arial"/>
          <w:sz w:val="24"/>
        </w:rPr>
        <w:t xml:space="preserve"> for </w:t>
      </w:r>
      <w:r>
        <w:rPr>
          <w:rFonts w:ascii="Rupee Foradian" w:eastAsia="Rupee Foradian" w:hAnsi="Rupee Foradian" w:cs="Rupee Foradian"/>
          <w:sz w:val="24"/>
        </w:rPr>
        <w:t>`</w:t>
      </w:r>
      <w:r>
        <w:rPr>
          <w:rFonts w:ascii="Arial" w:eastAsia="Arial" w:hAnsi="Arial" w:cs="Arial"/>
          <w:sz w:val="24"/>
        </w:rPr>
        <w:t>17,500 and furniture was taken over by Ibrahim at book value. (</w:t>
      </w:r>
      <w:proofErr w:type="gramStart"/>
      <w:r>
        <w:rPr>
          <w:rFonts w:ascii="Arial" w:eastAsia="Arial" w:hAnsi="Arial" w:cs="Arial"/>
          <w:sz w:val="24"/>
        </w:rPr>
        <w:t>c</w:t>
      </w:r>
      <w:proofErr w:type="gramEnd"/>
      <w:r>
        <w:rPr>
          <w:rFonts w:ascii="Arial" w:eastAsia="Arial" w:hAnsi="Arial" w:cs="Arial"/>
          <w:sz w:val="24"/>
        </w:rPr>
        <w:t xml:space="preserve">) </w:t>
      </w:r>
      <w:r>
        <w:rPr>
          <w:rFonts w:ascii="Rupee Foradian" w:eastAsia="Rupee Foradian" w:hAnsi="Rupee Foradian" w:cs="Rupee Foradian"/>
          <w:sz w:val="24"/>
        </w:rPr>
        <w:t>`</w:t>
      </w:r>
      <w:r>
        <w:rPr>
          <w:rFonts w:ascii="Arial" w:eastAsia="Arial" w:hAnsi="Arial" w:cs="Arial"/>
          <w:sz w:val="24"/>
        </w:rPr>
        <w:t xml:space="preserve">60,500 were realized from the debtors. (d) Creditors were settled in full and </w:t>
      </w:r>
      <w:r>
        <w:rPr>
          <w:rFonts w:ascii="Arial" w:eastAsia="Arial" w:hAnsi="Arial" w:cs="Arial"/>
          <w:sz w:val="24"/>
        </w:rPr>
        <w:lastRenderedPageBreak/>
        <w:t xml:space="preserve">realization expenses were </w:t>
      </w:r>
      <w:r>
        <w:rPr>
          <w:rFonts w:ascii="Rupee Foradian" w:eastAsia="Rupee Foradian" w:hAnsi="Rupee Foradian" w:cs="Rupee Foradian"/>
          <w:sz w:val="24"/>
        </w:rPr>
        <w:t>`</w:t>
      </w:r>
      <w:r>
        <w:rPr>
          <w:rFonts w:ascii="Arial" w:eastAsia="Arial" w:hAnsi="Arial" w:cs="Arial"/>
          <w:sz w:val="24"/>
        </w:rPr>
        <w:t xml:space="preserve">4,500. Prepare </w:t>
      </w:r>
      <w:proofErr w:type="spellStart"/>
      <w:r>
        <w:rPr>
          <w:rFonts w:ascii="Arial" w:eastAsia="Arial" w:hAnsi="Arial" w:cs="Arial"/>
          <w:sz w:val="24"/>
        </w:rPr>
        <w:t>Realisation</w:t>
      </w:r>
      <w:proofErr w:type="spellEnd"/>
      <w:r>
        <w:rPr>
          <w:rFonts w:ascii="Arial" w:eastAsia="Arial" w:hAnsi="Arial" w:cs="Arial"/>
          <w:sz w:val="24"/>
        </w:rPr>
        <w:t xml:space="preserve"> account, Cash account and Partners’ Capital accounts.</w:t>
      </w:r>
      <w:r>
        <w:rPr>
          <w:rFonts w:ascii="Arial" w:eastAsia="Arial" w:hAnsi="Arial" w:cs="Arial"/>
          <w:sz w:val="24"/>
        </w:rPr>
        <w:tab/>
        <w:t>(6)</w:t>
      </w:r>
    </w:p>
    <w:p w:rsidR="00C518D4" w:rsidRDefault="00C518D4">
      <w:pPr>
        <w:spacing w:after="0" w:line="240" w:lineRule="auto"/>
        <w:ind w:left="720"/>
        <w:jc w:val="both"/>
        <w:rPr>
          <w:rFonts w:ascii="Arial" w:eastAsia="Arial" w:hAnsi="Arial" w:cs="Arial"/>
          <w:sz w:val="24"/>
        </w:rPr>
      </w:pPr>
    </w:p>
    <w:p w:rsidR="00C518D4" w:rsidRPr="007E2D13" w:rsidRDefault="00A72532" w:rsidP="007E2D13">
      <w:pPr>
        <w:pStyle w:val="ListParagraph"/>
        <w:numPr>
          <w:ilvl w:val="0"/>
          <w:numId w:val="28"/>
        </w:numPr>
        <w:spacing w:after="0" w:line="240" w:lineRule="auto"/>
        <w:jc w:val="both"/>
        <w:rPr>
          <w:rFonts w:ascii="Arial" w:eastAsia="Arial" w:hAnsi="Arial" w:cs="Arial"/>
          <w:sz w:val="24"/>
        </w:rPr>
      </w:pPr>
      <w:r w:rsidRPr="007E2D13">
        <w:rPr>
          <w:rFonts w:ascii="Arial" w:eastAsia="Arial" w:hAnsi="Arial" w:cs="Arial"/>
          <w:sz w:val="24"/>
        </w:rPr>
        <w:t xml:space="preserve">On March 31st, 2014, the balances in the capital accounts of Raman, </w:t>
      </w:r>
      <w:proofErr w:type="spellStart"/>
      <w:r w:rsidRPr="007E2D13">
        <w:rPr>
          <w:rFonts w:ascii="Arial" w:eastAsia="Arial" w:hAnsi="Arial" w:cs="Arial"/>
          <w:sz w:val="24"/>
        </w:rPr>
        <w:t>Naman</w:t>
      </w:r>
      <w:proofErr w:type="spellEnd"/>
      <w:r w:rsidRPr="007E2D13">
        <w:rPr>
          <w:rFonts w:ascii="Arial" w:eastAsia="Arial" w:hAnsi="Arial" w:cs="Arial"/>
          <w:sz w:val="24"/>
        </w:rPr>
        <w:t xml:space="preserve"> and </w:t>
      </w:r>
      <w:proofErr w:type="spellStart"/>
      <w:r w:rsidRPr="007E2D13">
        <w:rPr>
          <w:rFonts w:ascii="Arial" w:eastAsia="Arial" w:hAnsi="Arial" w:cs="Arial"/>
          <w:sz w:val="24"/>
        </w:rPr>
        <w:t>Chaman</w:t>
      </w:r>
      <w:proofErr w:type="spellEnd"/>
      <w:r w:rsidRPr="007E2D13">
        <w:rPr>
          <w:rFonts w:ascii="Arial" w:eastAsia="Arial" w:hAnsi="Arial" w:cs="Arial"/>
          <w:sz w:val="24"/>
        </w:rPr>
        <w:t xml:space="preserve"> after making adjustments for profits and drawings were </w:t>
      </w:r>
      <w:r w:rsidRPr="007E2D13">
        <w:rPr>
          <w:rFonts w:ascii="Rupee Foradian" w:eastAsia="Rupee Foradian" w:hAnsi="Rupee Foradian" w:cs="Rupee Foradian"/>
          <w:sz w:val="24"/>
        </w:rPr>
        <w:t>`</w:t>
      </w:r>
      <w:r w:rsidRPr="007E2D13">
        <w:rPr>
          <w:rFonts w:ascii="Arial" w:eastAsia="Arial" w:hAnsi="Arial" w:cs="Arial"/>
          <w:sz w:val="24"/>
        </w:rPr>
        <w:t>1</w:t>
      </w:r>
      <w:proofErr w:type="gramStart"/>
      <w:r w:rsidRPr="007E2D13">
        <w:rPr>
          <w:rFonts w:ascii="Arial" w:eastAsia="Arial" w:hAnsi="Arial" w:cs="Arial"/>
          <w:sz w:val="24"/>
        </w:rPr>
        <w:t>,60,000</w:t>
      </w:r>
      <w:proofErr w:type="gramEnd"/>
      <w:r w:rsidRPr="007E2D13">
        <w:rPr>
          <w:rFonts w:ascii="Arial" w:eastAsia="Arial" w:hAnsi="Arial" w:cs="Arial"/>
          <w:sz w:val="24"/>
        </w:rPr>
        <w:t xml:space="preserve">,   </w:t>
      </w:r>
      <w:r w:rsidRPr="007E2D13">
        <w:rPr>
          <w:rFonts w:ascii="Rupee Foradian" w:eastAsia="Rupee Foradian" w:hAnsi="Rupee Foradian" w:cs="Rupee Foradian"/>
          <w:sz w:val="24"/>
        </w:rPr>
        <w:t>`</w:t>
      </w:r>
      <w:r w:rsidRPr="007E2D13">
        <w:rPr>
          <w:rFonts w:ascii="Arial" w:eastAsia="Arial" w:hAnsi="Arial" w:cs="Arial"/>
          <w:sz w:val="24"/>
        </w:rPr>
        <w:t xml:space="preserve"> 1,20,000 and </w:t>
      </w:r>
      <w:r w:rsidRPr="007E2D13">
        <w:rPr>
          <w:rFonts w:ascii="Rupee Foradian" w:eastAsia="Rupee Foradian" w:hAnsi="Rupee Foradian" w:cs="Rupee Foradian"/>
          <w:sz w:val="24"/>
        </w:rPr>
        <w:t>`</w:t>
      </w:r>
      <w:r w:rsidRPr="007E2D13">
        <w:rPr>
          <w:rFonts w:ascii="Arial" w:eastAsia="Arial" w:hAnsi="Arial" w:cs="Arial"/>
          <w:sz w:val="24"/>
        </w:rPr>
        <w:t xml:space="preserve">1,60,000 respectively. Subsequently it was discovered that interest on capital and drawings had been omitted.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 The profit for the year ended 31st March, 2014 was </w:t>
      </w:r>
      <w:r>
        <w:rPr>
          <w:rFonts w:ascii="Rupee Foradian" w:eastAsia="Rupee Foradian" w:hAnsi="Rupee Foradian" w:cs="Rupee Foradian"/>
          <w:sz w:val="24"/>
        </w:rPr>
        <w:t>`</w:t>
      </w:r>
      <w:r>
        <w:rPr>
          <w:rFonts w:ascii="Arial" w:eastAsia="Arial" w:hAnsi="Arial" w:cs="Arial"/>
          <w:sz w:val="24"/>
        </w:rPr>
        <w:t xml:space="preserve">60,000.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 During the year Raman and </w:t>
      </w:r>
      <w:proofErr w:type="spellStart"/>
      <w:r>
        <w:rPr>
          <w:rFonts w:ascii="Arial" w:eastAsia="Arial" w:hAnsi="Arial" w:cs="Arial"/>
          <w:sz w:val="24"/>
        </w:rPr>
        <w:t>Naman</w:t>
      </w:r>
      <w:proofErr w:type="spellEnd"/>
      <w:r>
        <w:rPr>
          <w:rFonts w:ascii="Arial" w:eastAsia="Arial" w:hAnsi="Arial" w:cs="Arial"/>
          <w:sz w:val="24"/>
        </w:rPr>
        <w:t xml:space="preserve"> each withdrew a total sum of </w:t>
      </w:r>
      <w:r>
        <w:rPr>
          <w:rFonts w:ascii="Rupee Foradian" w:eastAsia="Rupee Foradian" w:hAnsi="Rupee Foradian" w:cs="Rupee Foradian"/>
          <w:sz w:val="24"/>
        </w:rPr>
        <w:t>`</w:t>
      </w:r>
      <w:r>
        <w:rPr>
          <w:rFonts w:ascii="Arial" w:eastAsia="Arial" w:hAnsi="Arial" w:cs="Arial"/>
          <w:sz w:val="24"/>
        </w:rPr>
        <w:t xml:space="preserve">48,000 in equal installment in the middle of every month and </w:t>
      </w:r>
      <w:proofErr w:type="spellStart"/>
      <w:r>
        <w:rPr>
          <w:rFonts w:ascii="Arial" w:eastAsia="Arial" w:hAnsi="Arial" w:cs="Arial"/>
          <w:sz w:val="24"/>
        </w:rPr>
        <w:t>Chaman</w:t>
      </w:r>
      <w:proofErr w:type="spellEnd"/>
      <w:r>
        <w:rPr>
          <w:rFonts w:ascii="Arial" w:eastAsia="Arial" w:hAnsi="Arial" w:cs="Arial"/>
          <w:sz w:val="24"/>
        </w:rPr>
        <w:t xml:space="preserve"> withdrew a total sum </w:t>
      </w:r>
      <w:proofErr w:type="gramStart"/>
      <w:r>
        <w:rPr>
          <w:rFonts w:ascii="Arial" w:eastAsia="Arial" w:hAnsi="Arial" w:cs="Arial"/>
          <w:sz w:val="24"/>
        </w:rPr>
        <w:t xml:space="preserve">of  </w:t>
      </w:r>
      <w:r>
        <w:rPr>
          <w:rFonts w:ascii="Rupee Foradian" w:eastAsia="Rupee Foradian" w:hAnsi="Rupee Foradian" w:cs="Rupee Foradian"/>
          <w:sz w:val="24"/>
        </w:rPr>
        <w:t>`</w:t>
      </w:r>
      <w:proofErr w:type="gramEnd"/>
      <w:r>
        <w:rPr>
          <w:rFonts w:ascii="Arial" w:eastAsia="Arial" w:hAnsi="Arial" w:cs="Arial"/>
          <w:sz w:val="24"/>
        </w:rPr>
        <w:t xml:space="preserve"> 36,000 in equal installments at the end of each month.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 The interest on drawings was to be charged @ 8% and interest on capital is to be allowed @ 10% p.a.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 The profit sharing ratio among the partners was </w:t>
      </w:r>
      <w:proofErr w:type="gramStart"/>
      <w:r>
        <w:rPr>
          <w:rFonts w:ascii="Arial" w:eastAsia="Arial" w:hAnsi="Arial" w:cs="Arial"/>
          <w:sz w:val="24"/>
        </w:rPr>
        <w:t>1 :</w:t>
      </w:r>
      <w:proofErr w:type="gramEnd"/>
      <w:r>
        <w:rPr>
          <w:rFonts w:ascii="Arial" w:eastAsia="Arial" w:hAnsi="Arial" w:cs="Arial"/>
          <w:sz w:val="24"/>
        </w:rPr>
        <w:t xml:space="preserve"> 2 : 1.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Showing your working notes clearly, pass the necessary rectifying entry.</w:t>
      </w:r>
      <w:r>
        <w:rPr>
          <w:rFonts w:ascii="Arial" w:eastAsia="Arial" w:hAnsi="Arial" w:cs="Arial"/>
          <w:sz w:val="24"/>
        </w:rPr>
        <w:tab/>
        <w:t>(6)</w:t>
      </w:r>
    </w:p>
    <w:p w:rsidR="00FF53E3" w:rsidRDefault="00FF53E3">
      <w:pPr>
        <w:spacing w:after="0" w:line="240" w:lineRule="auto"/>
        <w:ind w:left="1080"/>
        <w:jc w:val="both"/>
        <w:rPr>
          <w:rFonts w:ascii="Arial" w:eastAsia="Arial" w:hAnsi="Arial" w:cs="Arial"/>
          <w:sz w:val="24"/>
        </w:rPr>
      </w:pPr>
    </w:p>
    <w:p w:rsidR="00FF53E3" w:rsidRDefault="00FF53E3">
      <w:pPr>
        <w:spacing w:after="0" w:line="240" w:lineRule="auto"/>
        <w:ind w:left="1080"/>
        <w:jc w:val="both"/>
        <w:rPr>
          <w:rFonts w:ascii="Arial" w:eastAsia="Arial" w:hAnsi="Arial" w:cs="Arial"/>
          <w:sz w:val="24"/>
        </w:rPr>
      </w:pPr>
    </w:p>
    <w:p w:rsidR="00C518D4" w:rsidRPr="007E2D13" w:rsidRDefault="00E65436" w:rsidP="007E2D13">
      <w:pPr>
        <w:pStyle w:val="ListParagraph"/>
        <w:numPr>
          <w:ilvl w:val="0"/>
          <w:numId w:val="28"/>
        </w:numPr>
        <w:spacing w:after="0" w:line="240" w:lineRule="auto"/>
        <w:jc w:val="both"/>
        <w:rPr>
          <w:rFonts w:ascii="Arial" w:eastAsia="Arial" w:hAnsi="Arial" w:cs="Arial"/>
          <w:sz w:val="24"/>
        </w:rPr>
      </w:pPr>
      <w:r>
        <w:rPr>
          <w:rFonts w:ascii="Arial" w:eastAsia="Arial" w:hAnsi="Arial" w:cs="Arial"/>
          <w:sz w:val="24"/>
        </w:rPr>
        <w:t xml:space="preserve"> (A) </w:t>
      </w:r>
      <w:r w:rsidR="00A72532" w:rsidRPr="007E2D13">
        <w:rPr>
          <w:rFonts w:ascii="Arial" w:eastAsia="Arial" w:hAnsi="Arial" w:cs="Arial"/>
          <w:sz w:val="24"/>
        </w:rPr>
        <w:t>Fill in the blank spaces in the journal entries given below :</w:t>
      </w:r>
      <w:r w:rsidR="00A72532" w:rsidRPr="007E2D13">
        <w:rPr>
          <w:rFonts w:ascii="Arial" w:eastAsia="Arial" w:hAnsi="Arial" w:cs="Arial"/>
          <w:sz w:val="24"/>
        </w:rPr>
        <w:tab/>
      </w:r>
      <w:r w:rsidR="00A72532" w:rsidRPr="007E2D13">
        <w:rPr>
          <w:rFonts w:ascii="Arial" w:eastAsia="Arial" w:hAnsi="Arial" w:cs="Arial"/>
          <w:sz w:val="24"/>
        </w:rPr>
        <w:tab/>
      </w:r>
      <w:r w:rsidR="00A72532" w:rsidRPr="007E2D13">
        <w:rPr>
          <w:rFonts w:ascii="Arial" w:eastAsia="Arial" w:hAnsi="Arial" w:cs="Arial"/>
          <w:sz w:val="24"/>
        </w:rPr>
        <w:tab/>
        <w:t>(6)</w:t>
      </w:r>
    </w:p>
    <w:tbl>
      <w:tblPr>
        <w:tblW w:w="0" w:type="auto"/>
        <w:tblInd w:w="720" w:type="dxa"/>
        <w:tblCellMar>
          <w:left w:w="10" w:type="dxa"/>
          <w:right w:w="10" w:type="dxa"/>
        </w:tblCellMar>
        <w:tblLook w:val="0000"/>
      </w:tblPr>
      <w:tblGrid>
        <w:gridCol w:w="723"/>
        <w:gridCol w:w="4111"/>
        <w:gridCol w:w="919"/>
        <w:gridCol w:w="1349"/>
        <w:gridCol w:w="1276"/>
      </w:tblGrid>
      <w:tr w:rsidR="00C518D4">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Date</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Particulars</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Folio</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Dr. (</w:t>
            </w:r>
            <w:r>
              <w:rPr>
                <w:rFonts w:ascii="Rupee Foradian" w:eastAsia="Rupee Foradian" w:hAnsi="Rupee Foradian" w:cs="Rupee Foradian"/>
                <w:sz w:val="24"/>
              </w:rPr>
              <w:t>`</w:t>
            </w:r>
            <w:r>
              <w:rPr>
                <w:rFonts w:ascii="Arial" w:eastAsia="Arial" w:hAnsi="Arial" w:cs="Arial"/>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Cr. (</w:t>
            </w:r>
            <w:r>
              <w:rPr>
                <w:rFonts w:ascii="Rupee Foradian" w:eastAsia="Rupee Foradian" w:hAnsi="Rupee Foradian" w:cs="Rupee Foradian"/>
                <w:sz w:val="24"/>
              </w:rPr>
              <w:t>`</w:t>
            </w:r>
            <w:r>
              <w:rPr>
                <w:rFonts w:ascii="Arial" w:eastAsia="Arial" w:hAnsi="Arial" w:cs="Arial"/>
                <w:sz w:val="24"/>
              </w:rPr>
              <w:t>)</w:t>
            </w:r>
          </w:p>
        </w:tc>
      </w:tr>
      <w:tr w:rsidR="00C518D4">
        <w:trPr>
          <w:trHeight w:val="2700"/>
        </w:trPr>
        <w:tc>
          <w:tcPr>
            <w:tcW w:w="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Arial" w:eastAsia="Arial" w:hAnsi="Arial" w:cs="Arial"/>
                <w:sz w:val="24"/>
              </w:rPr>
            </w:pPr>
            <w:r>
              <w:rPr>
                <w:rFonts w:ascii="Arial" w:eastAsia="Arial" w:hAnsi="Arial" w:cs="Arial"/>
                <w:sz w:val="24"/>
              </w:rPr>
              <w:t>Share Capital A/c.                     Dr.</w:t>
            </w:r>
          </w:p>
          <w:p w:rsidR="00C518D4" w:rsidRDefault="00A72532">
            <w:pPr>
              <w:spacing w:after="0" w:line="240" w:lineRule="auto"/>
              <w:jc w:val="both"/>
              <w:rPr>
                <w:rFonts w:ascii="Arial" w:eastAsia="Arial" w:hAnsi="Arial" w:cs="Arial"/>
                <w:sz w:val="24"/>
              </w:rPr>
            </w:pPr>
            <w:r>
              <w:rPr>
                <w:rFonts w:ascii="Arial" w:eastAsia="Arial" w:hAnsi="Arial" w:cs="Arial"/>
                <w:sz w:val="24"/>
              </w:rPr>
              <w:t>---------------------                         Dr.</w:t>
            </w:r>
          </w:p>
          <w:p w:rsidR="00C518D4" w:rsidRDefault="00A72532">
            <w:pPr>
              <w:spacing w:after="0" w:line="240" w:lineRule="auto"/>
              <w:jc w:val="both"/>
              <w:rPr>
                <w:rFonts w:ascii="Arial" w:eastAsia="Arial" w:hAnsi="Arial" w:cs="Arial"/>
                <w:sz w:val="24"/>
              </w:rPr>
            </w:pPr>
            <w:r>
              <w:rPr>
                <w:rFonts w:ascii="Arial" w:eastAsia="Arial" w:hAnsi="Arial" w:cs="Arial"/>
                <w:sz w:val="24"/>
              </w:rPr>
              <w:t xml:space="preserve">     To Share Forfeited A/c</w:t>
            </w:r>
          </w:p>
          <w:p w:rsidR="00C518D4" w:rsidRDefault="00A72532">
            <w:pPr>
              <w:spacing w:after="0" w:line="240" w:lineRule="auto"/>
              <w:jc w:val="both"/>
              <w:rPr>
                <w:rFonts w:ascii="Arial" w:eastAsia="Arial" w:hAnsi="Arial" w:cs="Arial"/>
                <w:sz w:val="24"/>
              </w:rPr>
            </w:pPr>
            <w:r>
              <w:rPr>
                <w:rFonts w:ascii="Arial" w:eastAsia="Arial" w:hAnsi="Arial" w:cs="Arial"/>
                <w:sz w:val="24"/>
              </w:rPr>
              <w:t xml:space="preserve">     To Share Allotment A/c</w:t>
            </w:r>
          </w:p>
          <w:p w:rsidR="00C518D4" w:rsidRDefault="00A72532">
            <w:pPr>
              <w:spacing w:after="0" w:line="240" w:lineRule="auto"/>
              <w:jc w:val="both"/>
              <w:rPr>
                <w:rFonts w:ascii="Arial" w:eastAsia="Arial" w:hAnsi="Arial" w:cs="Arial"/>
                <w:sz w:val="24"/>
              </w:rPr>
            </w:pPr>
            <w:r>
              <w:rPr>
                <w:rFonts w:ascii="Arial" w:eastAsia="Arial" w:hAnsi="Arial" w:cs="Arial"/>
                <w:sz w:val="24"/>
              </w:rPr>
              <w:t xml:space="preserve">     To Share First Call A/c</w:t>
            </w:r>
          </w:p>
          <w:p w:rsidR="00C518D4" w:rsidRDefault="00A72532">
            <w:pPr>
              <w:spacing w:after="0" w:line="240" w:lineRule="auto"/>
              <w:jc w:val="both"/>
              <w:rPr>
                <w:rFonts w:ascii="Arial" w:eastAsia="Arial" w:hAnsi="Arial" w:cs="Arial"/>
                <w:sz w:val="24"/>
              </w:rPr>
            </w:pPr>
            <w:r>
              <w:rPr>
                <w:rFonts w:ascii="Arial" w:eastAsia="Arial" w:hAnsi="Arial" w:cs="Arial"/>
                <w:sz w:val="24"/>
              </w:rPr>
              <w:t xml:space="preserve">(Being 2,000 shares of </w:t>
            </w:r>
            <w:r>
              <w:rPr>
                <w:rFonts w:ascii="Rupee Foradian" w:eastAsia="Rupee Foradian" w:hAnsi="Rupee Foradian" w:cs="Rupee Foradian"/>
                <w:sz w:val="24"/>
              </w:rPr>
              <w:t>`</w:t>
            </w:r>
            <w:r>
              <w:rPr>
                <w:rFonts w:ascii="Arial" w:eastAsia="Arial" w:hAnsi="Arial" w:cs="Arial"/>
                <w:sz w:val="24"/>
              </w:rPr>
              <w:t xml:space="preserve">10 each </w:t>
            </w:r>
            <w:r>
              <w:rPr>
                <w:rFonts w:ascii="Rupee Foradian" w:eastAsia="Rupee Foradian" w:hAnsi="Rupee Foradian" w:cs="Rupee Foradian"/>
                <w:sz w:val="24"/>
              </w:rPr>
              <w:t>`</w:t>
            </w:r>
            <w:r>
              <w:rPr>
                <w:rFonts w:ascii="Arial" w:eastAsia="Arial" w:hAnsi="Arial" w:cs="Arial"/>
                <w:sz w:val="24"/>
              </w:rPr>
              <w:t xml:space="preserve">8 called up issued at a premium of ` 2 per share forfeited for </w:t>
            </w:r>
            <w:proofErr w:type="spellStart"/>
            <w:r>
              <w:rPr>
                <w:rFonts w:ascii="Arial" w:eastAsia="Arial" w:hAnsi="Arial" w:cs="Arial"/>
                <w:sz w:val="24"/>
              </w:rPr>
              <w:t>non payment</w:t>
            </w:r>
            <w:proofErr w:type="spellEnd"/>
            <w:r>
              <w:rPr>
                <w:rFonts w:ascii="Arial" w:eastAsia="Arial" w:hAnsi="Arial" w:cs="Arial"/>
                <w:sz w:val="24"/>
              </w:rPr>
              <w:t xml:space="preserve"> of allotment of </w:t>
            </w:r>
            <w:r>
              <w:rPr>
                <w:rFonts w:ascii="Rupee Foradian" w:eastAsia="Rupee Foradian" w:hAnsi="Rupee Foradian" w:cs="Rupee Foradian"/>
                <w:sz w:val="24"/>
              </w:rPr>
              <w:t>`</w:t>
            </w:r>
            <w:r>
              <w:rPr>
                <w:rFonts w:ascii="Arial" w:eastAsia="Arial" w:hAnsi="Arial" w:cs="Arial"/>
                <w:sz w:val="24"/>
              </w:rPr>
              <w:t xml:space="preserve">5 per share including premium and first call of </w:t>
            </w:r>
          </w:p>
          <w:p w:rsidR="00C518D4" w:rsidRDefault="00A72532">
            <w:pPr>
              <w:spacing w:after="0" w:line="240" w:lineRule="auto"/>
              <w:jc w:val="both"/>
            </w:pPr>
            <w:r>
              <w:rPr>
                <w:rFonts w:ascii="Rupee Foradian" w:eastAsia="Rupee Foradian" w:hAnsi="Rupee Foradian" w:cs="Rupee Foradian"/>
                <w:sz w:val="24"/>
              </w:rPr>
              <w:t>`</w:t>
            </w:r>
            <w:r>
              <w:rPr>
                <w:rFonts w:ascii="Arial" w:eastAsia="Arial" w:hAnsi="Arial" w:cs="Arial"/>
                <w:sz w:val="24"/>
              </w:rPr>
              <w:t xml:space="preserve"> 2 per share)</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Calibri" w:eastAsia="Calibri" w:hAnsi="Calibri" w:cs="Calibri"/>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center"/>
              <w:rPr>
                <w:rFonts w:ascii="Arial" w:eastAsia="Arial" w:hAnsi="Arial" w:cs="Arial"/>
                <w:sz w:val="24"/>
              </w:rPr>
            </w:pPr>
            <w:r>
              <w:rPr>
                <w:rFonts w:ascii="Arial" w:eastAsia="Arial" w:hAnsi="Arial" w:cs="Arial"/>
                <w:sz w:val="24"/>
              </w:rPr>
              <w:t>_____</w:t>
            </w:r>
          </w:p>
          <w:p w:rsidR="00C518D4" w:rsidRDefault="00A72532">
            <w:pPr>
              <w:spacing w:after="0" w:line="240" w:lineRule="auto"/>
              <w:jc w:val="center"/>
              <w:rPr>
                <w:rFonts w:ascii="Arial" w:eastAsia="Arial" w:hAnsi="Arial" w:cs="Arial"/>
                <w:sz w:val="24"/>
              </w:rPr>
            </w:pPr>
            <w:r>
              <w:rPr>
                <w:rFonts w:ascii="Arial" w:eastAsia="Arial" w:hAnsi="Arial" w:cs="Arial"/>
                <w:sz w:val="24"/>
              </w:rPr>
              <w:t>_____</w:t>
            </w: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A72532">
            <w:pPr>
              <w:spacing w:after="0" w:line="240" w:lineRule="auto"/>
              <w:jc w:val="center"/>
              <w:rPr>
                <w:rFonts w:ascii="Arial" w:eastAsia="Arial" w:hAnsi="Arial" w:cs="Arial"/>
                <w:sz w:val="24"/>
              </w:rPr>
            </w:pPr>
            <w:r>
              <w:rPr>
                <w:rFonts w:ascii="Arial" w:eastAsia="Arial" w:hAnsi="Arial" w:cs="Arial"/>
                <w:sz w:val="24"/>
              </w:rPr>
              <w:t>19600</w:t>
            </w: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A72532">
            <w:pPr>
              <w:spacing w:after="0" w:line="240" w:lineRule="auto"/>
              <w:jc w:val="center"/>
              <w:rPr>
                <w:rFonts w:ascii="Arial" w:eastAsia="Arial" w:hAnsi="Arial" w:cs="Arial"/>
                <w:sz w:val="24"/>
              </w:rPr>
            </w:pPr>
            <w:r>
              <w:rPr>
                <w:rFonts w:ascii="Arial" w:eastAsia="Arial" w:hAnsi="Arial" w:cs="Arial"/>
                <w:sz w:val="24"/>
              </w:rPr>
              <w:t>_____</w:t>
            </w:r>
          </w:p>
          <w:p w:rsidR="00C518D4" w:rsidRDefault="00C518D4">
            <w:pPr>
              <w:spacing w:after="0" w:line="240" w:lineRule="auto"/>
              <w:jc w:val="cente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A72532">
            <w:pPr>
              <w:spacing w:after="0" w:line="240" w:lineRule="auto"/>
              <w:jc w:val="center"/>
              <w:rPr>
                <w:rFonts w:ascii="Arial" w:eastAsia="Arial" w:hAnsi="Arial" w:cs="Arial"/>
                <w:sz w:val="24"/>
              </w:rPr>
            </w:pPr>
            <w:r>
              <w:rPr>
                <w:rFonts w:ascii="Arial" w:eastAsia="Arial" w:hAnsi="Arial" w:cs="Arial"/>
                <w:sz w:val="24"/>
              </w:rPr>
              <w:t>6000</w:t>
            </w:r>
          </w:p>
          <w:p w:rsidR="00C518D4" w:rsidRDefault="00A72532">
            <w:pPr>
              <w:spacing w:after="0" w:line="240" w:lineRule="auto"/>
              <w:jc w:val="center"/>
              <w:rPr>
                <w:rFonts w:ascii="Arial" w:eastAsia="Arial" w:hAnsi="Arial" w:cs="Arial"/>
                <w:sz w:val="24"/>
              </w:rPr>
            </w:pPr>
            <w:r>
              <w:rPr>
                <w:rFonts w:ascii="Arial" w:eastAsia="Arial" w:hAnsi="Arial" w:cs="Arial"/>
                <w:sz w:val="24"/>
              </w:rPr>
              <w:t>_____</w:t>
            </w:r>
          </w:p>
          <w:p w:rsidR="00C518D4" w:rsidRDefault="00A72532">
            <w:pPr>
              <w:spacing w:after="0" w:line="240" w:lineRule="auto"/>
              <w:jc w:val="center"/>
              <w:rPr>
                <w:rFonts w:ascii="Arial" w:eastAsia="Arial" w:hAnsi="Arial" w:cs="Arial"/>
                <w:sz w:val="24"/>
              </w:rPr>
            </w:pPr>
            <w:r>
              <w:rPr>
                <w:rFonts w:ascii="Arial" w:eastAsia="Arial" w:hAnsi="Arial" w:cs="Arial"/>
                <w:sz w:val="24"/>
              </w:rPr>
              <w:t>_____</w:t>
            </w: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A72532">
            <w:pPr>
              <w:spacing w:after="0" w:line="240" w:lineRule="auto"/>
              <w:jc w:val="center"/>
              <w:rPr>
                <w:rFonts w:ascii="Arial" w:eastAsia="Arial" w:hAnsi="Arial" w:cs="Arial"/>
                <w:sz w:val="24"/>
              </w:rPr>
            </w:pPr>
            <w:r>
              <w:rPr>
                <w:rFonts w:ascii="Arial" w:eastAsia="Arial" w:hAnsi="Arial" w:cs="Arial"/>
                <w:sz w:val="24"/>
              </w:rPr>
              <w:t>_____</w:t>
            </w:r>
          </w:p>
          <w:p w:rsidR="00C518D4" w:rsidRDefault="00A72532">
            <w:pPr>
              <w:spacing w:after="0" w:line="240" w:lineRule="auto"/>
              <w:jc w:val="center"/>
              <w:rPr>
                <w:rFonts w:ascii="Arial" w:eastAsia="Arial" w:hAnsi="Arial" w:cs="Arial"/>
                <w:sz w:val="24"/>
              </w:rPr>
            </w:pPr>
            <w:r>
              <w:rPr>
                <w:rFonts w:ascii="Arial" w:eastAsia="Arial" w:hAnsi="Arial" w:cs="Arial"/>
                <w:sz w:val="24"/>
              </w:rPr>
              <w:t>_____</w:t>
            </w: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A72532">
            <w:pPr>
              <w:spacing w:after="0" w:line="240" w:lineRule="auto"/>
              <w:jc w:val="center"/>
            </w:pPr>
            <w:r>
              <w:rPr>
                <w:rFonts w:ascii="Arial" w:eastAsia="Arial" w:hAnsi="Arial" w:cs="Arial"/>
                <w:sz w:val="24"/>
              </w:rPr>
              <w:t>_____</w:t>
            </w:r>
          </w:p>
        </w:tc>
      </w:tr>
      <w:tr w:rsidR="00C518D4">
        <w:trPr>
          <w:trHeight w:val="1395"/>
        </w:trPr>
        <w:tc>
          <w:tcPr>
            <w:tcW w:w="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center"/>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Arial" w:eastAsia="Arial" w:hAnsi="Arial" w:cs="Arial"/>
                <w:sz w:val="24"/>
              </w:rPr>
            </w:pPr>
            <w:r>
              <w:rPr>
                <w:rFonts w:ascii="Arial" w:eastAsia="Arial" w:hAnsi="Arial" w:cs="Arial"/>
                <w:sz w:val="24"/>
              </w:rPr>
              <w:t>Bank A/c.                                    Dr.</w:t>
            </w:r>
          </w:p>
          <w:p w:rsidR="00C518D4" w:rsidRDefault="00A72532">
            <w:pPr>
              <w:spacing w:after="0" w:line="240" w:lineRule="auto"/>
              <w:jc w:val="both"/>
              <w:rPr>
                <w:rFonts w:ascii="Arial" w:eastAsia="Arial" w:hAnsi="Arial" w:cs="Arial"/>
                <w:sz w:val="24"/>
              </w:rPr>
            </w:pPr>
            <w:r>
              <w:rPr>
                <w:rFonts w:ascii="Arial" w:eastAsia="Arial" w:hAnsi="Arial" w:cs="Arial"/>
                <w:sz w:val="24"/>
              </w:rPr>
              <w:t xml:space="preserve">       To Share Capital A/c</w:t>
            </w:r>
          </w:p>
          <w:p w:rsidR="00C518D4" w:rsidRDefault="00A72532">
            <w:pPr>
              <w:spacing w:after="0" w:line="240" w:lineRule="auto"/>
              <w:jc w:val="both"/>
              <w:rPr>
                <w:rFonts w:ascii="Arial" w:eastAsia="Arial" w:hAnsi="Arial" w:cs="Arial"/>
                <w:sz w:val="24"/>
              </w:rPr>
            </w:pPr>
            <w:r>
              <w:rPr>
                <w:rFonts w:ascii="Arial" w:eastAsia="Arial" w:hAnsi="Arial" w:cs="Arial"/>
                <w:sz w:val="24"/>
              </w:rPr>
              <w:t xml:space="preserve">       To _____________</w:t>
            </w:r>
          </w:p>
          <w:p w:rsidR="00C518D4" w:rsidRDefault="00A72532">
            <w:pPr>
              <w:spacing w:after="0" w:line="240" w:lineRule="auto"/>
              <w:jc w:val="both"/>
              <w:rPr>
                <w:rFonts w:ascii="Arial" w:eastAsia="Arial" w:hAnsi="Arial" w:cs="Arial"/>
                <w:sz w:val="24"/>
              </w:rPr>
            </w:pPr>
            <w:r>
              <w:rPr>
                <w:rFonts w:ascii="Arial" w:eastAsia="Arial" w:hAnsi="Arial" w:cs="Arial"/>
                <w:sz w:val="24"/>
              </w:rPr>
              <w:t xml:space="preserve">(Being 1400 shares reissued for </w:t>
            </w:r>
          </w:p>
          <w:p w:rsidR="00C518D4" w:rsidRDefault="00A72532">
            <w:pPr>
              <w:spacing w:after="0" w:line="240" w:lineRule="auto"/>
              <w:jc w:val="both"/>
            </w:pPr>
            <w:r>
              <w:rPr>
                <w:rFonts w:ascii="Rupee Foradian" w:eastAsia="Rupee Foradian" w:hAnsi="Rupee Foradian" w:cs="Rupee Foradian"/>
                <w:sz w:val="24"/>
              </w:rPr>
              <w:t>`</w:t>
            </w:r>
            <w:r>
              <w:rPr>
                <w:rFonts w:ascii="Arial" w:eastAsia="Arial" w:hAnsi="Arial" w:cs="Arial"/>
                <w:sz w:val="24"/>
              </w:rPr>
              <w:t xml:space="preserve"> 19,600 as fully paid up).</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center"/>
              <w:rPr>
                <w:rFonts w:ascii="Calibri" w:eastAsia="Calibri" w:hAnsi="Calibri" w:cs="Calibri"/>
              </w:rPr>
            </w:pPr>
          </w:p>
        </w:tc>
        <w:tc>
          <w:tcPr>
            <w:tcW w:w="13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cente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center"/>
              <w:rPr>
                <w:rFonts w:ascii="Calibri" w:eastAsia="Calibri" w:hAnsi="Calibri" w:cs="Calibri"/>
              </w:rPr>
            </w:pPr>
          </w:p>
        </w:tc>
      </w:tr>
      <w:tr w:rsidR="00C518D4">
        <w:trPr>
          <w:trHeight w:val="1007"/>
        </w:trPr>
        <w:tc>
          <w:tcPr>
            <w:tcW w:w="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center"/>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Arial" w:eastAsia="Arial" w:hAnsi="Arial" w:cs="Arial"/>
                <w:sz w:val="24"/>
              </w:rPr>
            </w:pPr>
            <w:r>
              <w:rPr>
                <w:rFonts w:ascii="Arial" w:eastAsia="Arial" w:hAnsi="Arial" w:cs="Arial"/>
                <w:sz w:val="24"/>
              </w:rPr>
              <w:t>Share Forfeited A/c.                 Dr.</w:t>
            </w:r>
          </w:p>
          <w:p w:rsidR="00C518D4" w:rsidRDefault="00A72532">
            <w:pPr>
              <w:spacing w:after="0" w:line="240" w:lineRule="auto"/>
              <w:jc w:val="both"/>
              <w:rPr>
                <w:rFonts w:ascii="Arial" w:eastAsia="Arial" w:hAnsi="Arial" w:cs="Arial"/>
                <w:sz w:val="24"/>
              </w:rPr>
            </w:pPr>
            <w:r>
              <w:rPr>
                <w:rFonts w:ascii="Arial" w:eastAsia="Arial" w:hAnsi="Arial" w:cs="Arial"/>
                <w:sz w:val="24"/>
              </w:rPr>
              <w:t xml:space="preserve">       To Capital Reserve A/c.</w:t>
            </w:r>
          </w:p>
          <w:p w:rsidR="00C518D4" w:rsidRDefault="00A72532">
            <w:pPr>
              <w:spacing w:after="0" w:line="240" w:lineRule="auto"/>
              <w:jc w:val="both"/>
            </w:pPr>
            <w:r>
              <w:rPr>
                <w:rFonts w:ascii="Arial" w:eastAsia="Arial" w:hAnsi="Arial" w:cs="Arial"/>
                <w:sz w:val="24"/>
              </w:rPr>
              <w:t>(Being profit on reissue of forfeited shares transferred to capital reserve)</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center"/>
              <w:rPr>
                <w:rFonts w:ascii="Calibri" w:eastAsia="Calibri" w:hAnsi="Calibri" w:cs="Calibri"/>
              </w:rPr>
            </w:pPr>
          </w:p>
        </w:tc>
        <w:tc>
          <w:tcPr>
            <w:tcW w:w="13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cente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center"/>
              <w:rPr>
                <w:rFonts w:ascii="Calibri" w:eastAsia="Calibri" w:hAnsi="Calibri" w:cs="Calibri"/>
              </w:rPr>
            </w:pPr>
          </w:p>
        </w:tc>
      </w:tr>
    </w:tbl>
    <w:p w:rsidR="00C518D4" w:rsidRDefault="00FF53E3" w:rsidP="00FF53E3">
      <w:pPr>
        <w:spacing w:after="0" w:line="240" w:lineRule="auto"/>
        <w:jc w:val="both"/>
        <w:rPr>
          <w:rFonts w:ascii="Calibri" w:eastAsia="Calibri" w:hAnsi="Calibri" w:cs="Calibri"/>
        </w:rPr>
      </w:pPr>
      <w:r>
        <w:rPr>
          <w:rFonts w:ascii="Calibri" w:eastAsia="Calibri" w:hAnsi="Calibri" w:cs="Calibri"/>
        </w:rPr>
        <w:t xml:space="preserve"> </w:t>
      </w:r>
    </w:p>
    <w:p w:rsidR="00FF53E3" w:rsidRDefault="00FF53E3" w:rsidP="00FF53E3">
      <w:pPr>
        <w:spacing w:after="0" w:line="240" w:lineRule="auto"/>
        <w:jc w:val="both"/>
        <w:rPr>
          <w:rFonts w:ascii="Calibri" w:eastAsia="Calibri" w:hAnsi="Calibri" w:cs="Calibri"/>
        </w:rPr>
      </w:pPr>
    </w:p>
    <w:p w:rsidR="00FF53E3" w:rsidRDefault="00FF53E3" w:rsidP="00FF53E3">
      <w:pPr>
        <w:spacing w:after="0" w:line="240" w:lineRule="auto"/>
        <w:jc w:val="both"/>
        <w:rPr>
          <w:rFonts w:ascii="Calibri" w:eastAsia="Calibri" w:hAnsi="Calibri" w:cs="Calibri"/>
        </w:rPr>
      </w:pPr>
    </w:p>
    <w:p w:rsidR="00FF53E3" w:rsidRDefault="00FF53E3" w:rsidP="00FF53E3">
      <w:pPr>
        <w:spacing w:after="0" w:line="240" w:lineRule="auto"/>
        <w:jc w:val="both"/>
        <w:rPr>
          <w:rFonts w:ascii="Calibri" w:eastAsia="Calibri" w:hAnsi="Calibri" w:cs="Calibri"/>
        </w:rPr>
      </w:pPr>
    </w:p>
    <w:p w:rsidR="00FF53E3" w:rsidRDefault="00E65436" w:rsidP="00FF53E3">
      <w:pPr>
        <w:spacing w:after="0" w:line="240" w:lineRule="auto"/>
        <w:jc w:val="both"/>
        <w:rPr>
          <w:rFonts w:ascii="Calibri" w:eastAsia="Calibri" w:hAnsi="Calibri" w:cs="Calibri"/>
        </w:rPr>
      </w:pPr>
      <w:r>
        <w:rPr>
          <w:rFonts w:ascii="Calibri" w:eastAsia="Calibri" w:hAnsi="Calibri" w:cs="Calibri"/>
        </w:rPr>
        <w:t xml:space="preserve">      </w:t>
      </w:r>
    </w:p>
    <w:p w:rsidR="00E65436" w:rsidRPr="00E65436" w:rsidRDefault="00E65436" w:rsidP="00FF53E3">
      <w:pPr>
        <w:spacing w:after="0" w:line="240" w:lineRule="auto"/>
        <w:jc w:val="both"/>
        <w:rPr>
          <w:rFonts w:ascii="Arial" w:eastAsia="Calibri" w:hAnsi="Arial" w:cs="Arial"/>
          <w:b/>
          <w:bCs/>
          <w:sz w:val="24"/>
          <w:szCs w:val="24"/>
        </w:rPr>
      </w:pPr>
      <w:r>
        <w:rPr>
          <w:rFonts w:ascii="Calibri" w:eastAsia="Calibri" w:hAnsi="Calibri" w:cs="Calibri"/>
        </w:rPr>
        <w:t xml:space="preserve">                </w:t>
      </w:r>
      <w:r w:rsidRPr="00E65436">
        <w:rPr>
          <w:rFonts w:ascii="Arial" w:eastAsia="Calibri" w:hAnsi="Arial" w:cs="Arial"/>
          <w:b/>
          <w:bCs/>
          <w:sz w:val="24"/>
          <w:szCs w:val="24"/>
        </w:rPr>
        <w:t>(B)                                  Journal</w:t>
      </w:r>
    </w:p>
    <w:p w:rsidR="00E65436" w:rsidRDefault="00E65436" w:rsidP="00FF53E3">
      <w:pPr>
        <w:spacing w:after="0" w:line="240" w:lineRule="auto"/>
        <w:jc w:val="both"/>
        <w:rPr>
          <w:rFonts w:ascii="Calibri" w:eastAsia="Calibri" w:hAnsi="Calibri" w:cs="Calibri"/>
        </w:rPr>
      </w:pPr>
      <w:r>
        <w:rPr>
          <w:rFonts w:ascii="Calibri" w:eastAsia="Calibri" w:hAnsi="Calibri" w:cs="Calibri"/>
        </w:rPr>
        <w:t xml:space="preserve">   </w:t>
      </w:r>
    </w:p>
    <w:tbl>
      <w:tblPr>
        <w:tblW w:w="0" w:type="auto"/>
        <w:tblInd w:w="636" w:type="dxa"/>
        <w:tblLayout w:type="fixed"/>
        <w:tblCellMar>
          <w:left w:w="0" w:type="dxa"/>
          <w:right w:w="0" w:type="dxa"/>
        </w:tblCellMar>
        <w:tblLook w:val="01E0"/>
      </w:tblPr>
      <w:tblGrid>
        <w:gridCol w:w="720"/>
        <w:gridCol w:w="4552"/>
        <w:gridCol w:w="503"/>
        <w:gridCol w:w="1312"/>
        <w:gridCol w:w="1309"/>
      </w:tblGrid>
      <w:tr w:rsidR="00FF53E3" w:rsidTr="00E65436">
        <w:trPr>
          <w:trHeight w:hRule="exact" w:val="822"/>
        </w:trPr>
        <w:tc>
          <w:tcPr>
            <w:tcW w:w="720"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before="5"/>
              <w:ind w:left="145"/>
              <w:rPr>
                <w:rFonts w:ascii="Arial" w:eastAsia="Calibri" w:hAnsi="Arial" w:cs="Arial"/>
                <w:sz w:val="24"/>
                <w:szCs w:val="24"/>
              </w:rPr>
            </w:pPr>
            <w:r w:rsidRPr="00FF53E3">
              <w:rPr>
                <w:rFonts w:ascii="Arial" w:eastAsia="Calibri" w:hAnsi="Arial" w:cs="Arial"/>
                <w:b/>
                <w:sz w:val="24"/>
                <w:szCs w:val="24"/>
              </w:rPr>
              <w:t>D</w:t>
            </w:r>
            <w:r w:rsidRPr="00FF53E3">
              <w:rPr>
                <w:rFonts w:ascii="Arial" w:eastAsia="Calibri" w:hAnsi="Arial" w:cs="Arial"/>
                <w:b/>
                <w:spacing w:val="-1"/>
                <w:sz w:val="24"/>
                <w:szCs w:val="24"/>
              </w:rPr>
              <w:t>a</w:t>
            </w:r>
            <w:r w:rsidRPr="00FF53E3">
              <w:rPr>
                <w:rFonts w:ascii="Arial" w:eastAsia="Calibri" w:hAnsi="Arial" w:cs="Arial"/>
                <w:b/>
                <w:sz w:val="24"/>
                <w:szCs w:val="24"/>
              </w:rPr>
              <w:t>te</w:t>
            </w:r>
          </w:p>
        </w:tc>
        <w:tc>
          <w:tcPr>
            <w:tcW w:w="4552" w:type="dxa"/>
            <w:tcBorders>
              <w:top w:val="single" w:sz="5" w:space="0" w:color="000000"/>
              <w:left w:val="single" w:sz="5" w:space="0" w:color="000000"/>
              <w:bottom w:val="single" w:sz="5" w:space="0" w:color="000000"/>
              <w:right w:val="single" w:sz="5" w:space="0" w:color="000000"/>
            </w:tcBorders>
          </w:tcPr>
          <w:p w:rsidR="00FF53E3" w:rsidRPr="00FF53E3" w:rsidRDefault="00FF53E3" w:rsidP="00FF53E3">
            <w:pPr>
              <w:spacing w:before="5"/>
              <w:ind w:right="1706"/>
              <w:rPr>
                <w:rFonts w:ascii="Arial" w:eastAsia="Calibri" w:hAnsi="Arial" w:cs="Arial"/>
                <w:sz w:val="24"/>
                <w:szCs w:val="24"/>
              </w:rPr>
            </w:pPr>
            <w:r>
              <w:rPr>
                <w:rFonts w:ascii="Arial" w:eastAsia="Calibri" w:hAnsi="Arial" w:cs="Arial"/>
                <w:b/>
                <w:sz w:val="24"/>
                <w:szCs w:val="24"/>
              </w:rPr>
              <w:t xml:space="preserve">                     </w:t>
            </w:r>
            <w:r w:rsidRPr="00FF53E3">
              <w:rPr>
                <w:rFonts w:ascii="Arial" w:eastAsia="Calibri" w:hAnsi="Arial" w:cs="Arial"/>
                <w:b/>
                <w:sz w:val="24"/>
                <w:szCs w:val="24"/>
              </w:rPr>
              <w:t>P</w:t>
            </w:r>
            <w:r w:rsidRPr="00FF53E3">
              <w:rPr>
                <w:rFonts w:ascii="Arial" w:eastAsia="Calibri" w:hAnsi="Arial" w:cs="Arial"/>
                <w:b/>
                <w:spacing w:val="-1"/>
                <w:sz w:val="24"/>
                <w:szCs w:val="24"/>
              </w:rPr>
              <w:t>a</w:t>
            </w:r>
            <w:r w:rsidRPr="00FF53E3">
              <w:rPr>
                <w:rFonts w:ascii="Arial" w:eastAsia="Calibri" w:hAnsi="Arial" w:cs="Arial"/>
                <w:b/>
                <w:spacing w:val="1"/>
                <w:sz w:val="24"/>
                <w:szCs w:val="24"/>
              </w:rPr>
              <w:t>r</w:t>
            </w:r>
            <w:r w:rsidRPr="00FF53E3">
              <w:rPr>
                <w:rFonts w:ascii="Arial" w:eastAsia="Calibri" w:hAnsi="Arial" w:cs="Arial"/>
                <w:b/>
                <w:sz w:val="24"/>
                <w:szCs w:val="24"/>
              </w:rPr>
              <w:t>t</w:t>
            </w:r>
            <w:r w:rsidRPr="00FF53E3">
              <w:rPr>
                <w:rFonts w:ascii="Arial" w:eastAsia="Calibri" w:hAnsi="Arial" w:cs="Arial"/>
                <w:b/>
                <w:spacing w:val="-1"/>
                <w:sz w:val="24"/>
                <w:szCs w:val="24"/>
              </w:rPr>
              <w:t>i</w:t>
            </w:r>
            <w:r w:rsidRPr="00FF53E3">
              <w:rPr>
                <w:rFonts w:ascii="Arial" w:eastAsia="Calibri" w:hAnsi="Arial" w:cs="Arial"/>
                <w:b/>
                <w:spacing w:val="1"/>
                <w:sz w:val="24"/>
                <w:szCs w:val="24"/>
              </w:rPr>
              <w:t>c</w:t>
            </w:r>
            <w:r w:rsidRPr="00FF53E3">
              <w:rPr>
                <w:rFonts w:ascii="Arial" w:eastAsia="Calibri" w:hAnsi="Arial" w:cs="Arial"/>
                <w:b/>
                <w:spacing w:val="-1"/>
                <w:sz w:val="24"/>
                <w:szCs w:val="24"/>
              </w:rPr>
              <w:t>u</w:t>
            </w:r>
            <w:r w:rsidRPr="00FF53E3">
              <w:rPr>
                <w:rFonts w:ascii="Arial" w:eastAsia="Calibri" w:hAnsi="Arial" w:cs="Arial"/>
                <w:b/>
                <w:spacing w:val="1"/>
                <w:sz w:val="24"/>
                <w:szCs w:val="24"/>
              </w:rPr>
              <w:t>l</w:t>
            </w:r>
            <w:r w:rsidRPr="00FF53E3">
              <w:rPr>
                <w:rFonts w:ascii="Arial" w:eastAsia="Calibri" w:hAnsi="Arial" w:cs="Arial"/>
                <w:b/>
                <w:spacing w:val="-1"/>
                <w:sz w:val="24"/>
                <w:szCs w:val="24"/>
              </w:rPr>
              <w:t>a</w:t>
            </w:r>
            <w:r w:rsidRPr="00FF53E3">
              <w:rPr>
                <w:rFonts w:ascii="Arial" w:eastAsia="Calibri" w:hAnsi="Arial" w:cs="Arial"/>
                <w:b/>
                <w:spacing w:val="-2"/>
                <w:sz w:val="24"/>
                <w:szCs w:val="24"/>
              </w:rPr>
              <w:t>r</w:t>
            </w:r>
            <w:r w:rsidRPr="00FF53E3">
              <w:rPr>
                <w:rFonts w:ascii="Arial" w:eastAsia="Calibri" w:hAnsi="Arial" w:cs="Arial"/>
                <w:b/>
                <w:sz w:val="24"/>
                <w:szCs w:val="24"/>
              </w:rPr>
              <w:t>s</w:t>
            </w:r>
          </w:p>
        </w:tc>
        <w:tc>
          <w:tcPr>
            <w:tcW w:w="503"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before="5"/>
              <w:ind w:left="121"/>
              <w:rPr>
                <w:rFonts w:ascii="Arial" w:eastAsia="Calibri" w:hAnsi="Arial" w:cs="Arial"/>
                <w:sz w:val="24"/>
                <w:szCs w:val="24"/>
              </w:rPr>
            </w:pPr>
            <w:r w:rsidRPr="00FF53E3">
              <w:rPr>
                <w:rFonts w:ascii="Arial" w:eastAsia="Calibri" w:hAnsi="Arial" w:cs="Arial"/>
                <w:b/>
                <w:sz w:val="24"/>
                <w:szCs w:val="24"/>
              </w:rPr>
              <w:t>LF</w:t>
            </w:r>
          </w:p>
        </w:tc>
        <w:tc>
          <w:tcPr>
            <w:tcW w:w="1312"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before="5"/>
              <w:ind w:left="180" w:right="186"/>
              <w:jc w:val="center"/>
              <w:rPr>
                <w:rFonts w:ascii="Arial" w:eastAsia="Calibri" w:hAnsi="Arial" w:cs="Arial"/>
                <w:sz w:val="24"/>
                <w:szCs w:val="24"/>
              </w:rPr>
            </w:pPr>
            <w:r w:rsidRPr="00FF53E3">
              <w:rPr>
                <w:rFonts w:ascii="Arial" w:eastAsia="Calibri" w:hAnsi="Arial" w:cs="Arial"/>
                <w:b/>
                <w:sz w:val="24"/>
                <w:szCs w:val="24"/>
              </w:rPr>
              <w:t>Dr.</w:t>
            </w:r>
            <w:r w:rsidRPr="00FF53E3">
              <w:rPr>
                <w:rFonts w:ascii="Arial" w:eastAsia="Calibri" w:hAnsi="Arial" w:cs="Arial"/>
                <w:b/>
                <w:spacing w:val="-1"/>
                <w:sz w:val="24"/>
                <w:szCs w:val="24"/>
              </w:rPr>
              <w:t xml:space="preserve"> </w:t>
            </w:r>
            <w:r w:rsidRPr="00FF53E3">
              <w:rPr>
                <w:rFonts w:ascii="Arial" w:eastAsia="Calibri" w:hAnsi="Arial" w:cs="Arial"/>
                <w:b/>
                <w:sz w:val="24"/>
                <w:szCs w:val="24"/>
              </w:rPr>
              <w:t>A</w:t>
            </w:r>
            <w:r w:rsidRPr="00FF53E3">
              <w:rPr>
                <w:rFonts w:ascii="Arial" w:eastAsia="Calibri" w:hAnsi="Arial" w:cs="Arial"/>
                <w:b/>
                <w:spacing w:val="-1"/>
                <w:sz w:val="24"/>
                <w:szCs w:val="24"/>
              </w:rPr>
              <w:t>m</w:t>
            </w:r>
            <w:r w:rsidRPr="00FF53E3">
              <w:rPr>
                <w:rFonts w:ascii="Arial" w:eastAsia="Calibri" w:hAnsi="Arial" w:cs="Arial"/>
                <w:b/>
                <w:sz w:val="24"/>
                <w:szCs w:val="24"/>
              </w:rPr>
              <w:t>t</w:t>
            </w:r>
          </w:p>
          <w:p w:rsidR="00FF53E3" w:rsidRPr="00FF53E3" w:rsidRDefault="00FF53E3" w:rsidP="005F631A">
            <w:pPr>
              <w:spacing w:before="41"/>
              <w:ind w:left="403" w:right="407"/>
              <w:jc w:val="center"/>
              <w:rPr>
                <w:rFonts w:ascii="Arial" w:eastAsia="Calibri" w:hAnsi="Arial" w:cs="Arial"/>
                <w:sz w:val="24"/>
                <w:szCs w:val="24"/>
              </w:rPr>
            </w:pPr>
            <w:r w:rsidRPr="00FF53E3">
              <w:rPr>
                <w:rFonts w:ascii="Arial" w:eastAsia="Calibri" w:hAnsi="Arial" w:cs="Arial"/>
                <w:b/>
                <w:spacing w:val="-2"/>
                <w:sz w:val="24"/>
                <w:szCs w:val="24"/>
              </w:rPr>
              <w:t>(</w:t>
            </w:r>
            <w:r w:rsidRPr="00FF53E3">
              <w:rPr>
                <w:rFonts w:ascii="Arial" w:hAnsi="Arial" w:cs="Arial"/>
                <w:spacing w:val="-1"/>
                <w:w w:val="95"/>
                <w:sz w:val="24"/>
                <w:szCs w:val="24"/>
              </w:rPr>
              <w:t>R</w:t>
            </w:r>
            <w:r w:rsidRPr="00FF53E3">
              <w:rPr>
                <w:rFonts w:ascii="Arial" w:eastAsia="Calibri" w:hAnsi="Arial" w:cs="Arial"/>
                <w:b/>
                <w:sz w:val="24"/>
                <w:szCs w:val="24"/>
              </w:rPr>
              <w:t>)</w:t>
            </w:r>
          </w:p>
        </w:tc>
        <w:tc>
          <w:tcPr>
            <w:tcW w:w="1309"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before="5"/>
              <w:ind w:left="192" w:right="193"/>
              <w:jc w:val="center"/>
              <w:rPr>
                <w:rFonts w:ascii="Arial" w:eastAsia="Calibri" w:hAnsi="Arial" w:cs="Arial"/>
                <w:sz w:val="24"/>
                <w:szCs w:val="24"/>
              </w:rPr>
            </w:pPr>
            <w:r w:rsidRPr="00FF53E3">
              <w:rPr>
                <w:rFonts w:ascii="Arial" w:eastAsia="Calibri" w:hAnsi="Arial" w:cs="Arial"/>
                <w:b/>
                <w:spacing w:val="1"/>
                <w:sz w:val="24"/>
                <w:szCs w:val="24"/>
              </w:rPr>
              <w:t>Cr</w:t>
            </w:r>
            <w:r w:rsidRPr="00FF53E3">
              <w:rPr>
                <w:rFonts w:ascii="Arial" w:eastAsia="Calibri" w:hAnsi="Arial" w:cs="Arial"/>
                <w:b/>
                <w:sz w:val="24"/>
                <w:szCs w:val="24"/>
              </w:rPr>
              <w:t>.</w:t>
            </w:r>
            <w:r w:rsidRPr="00FF53E3">
              <w:rPr>
                <w:rFonts w:ascii="Arial" w:eastAsia="Calibri" w:hAnsi="Arial" w:cs="Arial"/>
                <w:b/>
                <w:spacing w:val="-1"/>
                <w:sz w:val="24"/>
                <w:szCs w:val="24"/>
              </w:rPr>
              <w:t xml:space="preserve"> A</w:t>
            </w:r>
            <w:r w:rsidRPr="00FF53E3">
              <w:rPr>
                <w:rFonts w:ascii="Arial" w:eastAsia="Calibri" w:hAnsi="Arial" w:cs="Arial"/>
                <w:b/>
                <w:sz w:val="24"/>
                <w:szCs w:val="24"/>
              </w:rPr>
              <w:t>mt</w:t>
            </w:r>
          </w:p>
          <w:p w:rsidR="00FF53E3" w:rsidRPr="00FF53E3" w:rsidRDefault="00FF53E3" w:rsidP="005F631A">
            <w:pPr>
              <w:spacing w:before="41"/>
              <w:ind w:left="379" w:right="378"/>
              <w:jc w:val="center"/>
              <w:rPr>
                <w:rFonts w:ascii="Arial" w:eastAsia="Calibri" w:hAnsi="Arial" w:cs="Arial"/>
                <w:sz w:val="24"/>
                <w:szCs w:val="24"/>
              </w:rPr>
            </w:pPr>
            <w:r w:rsidRPr="00FF53E3">
              <w:rPr>
                <w:rFonts w:ascii="Arial" w:eastAsia="Calibri" w:hAnsi="Arial" w:cs="Arial"/>
                <w:b/>
                <w:spacing w:val="-2"/>
                <w:sz w:val="24"/>
                <w:szCs w:val="24"/>
              </w:rPr>
              <w:t>(</w:t>
            </w:r>
            <w:r w:rsidRPr="00FF53E3">
              <w:rPr>
                <w:rFonts w:ascii="Arial" w:hAnsi="Arial" w:cs="Arial"/>
                <w:sz w:val="24"/>
                <w:szCs w:val="24"/>
              </w:rPr>
              <w:t>R</w:t>
            </w:r>
            <w:r w:rsidRPr="00FF53E3">
              <w:rPr>
                <w:rFonts w:ascii="Arial" w:hAnsi="Arial" w:cs="Arial"/>
                <w:spacing w:val="-13"/>
                <w:sz w:val="24"/>
                <w:szCs w:val="24"/>
              </w:rPr>
              <w:t xml:space="preserve"> </w:t>
            </w:r>
            <w:r w:rsidRPr="00FF53E3">
              <w:rPr>
                <w:rFonts w:ascii="Arial" w:eastAsia="Calibri" w:hAnsi="Arial" w:cs="Arial"/>
                <w:b/>
                <w:sz w:val="24"/>
                <w:szCs w:val="24"/>
              </w:rPr>
              <w:t>)</w:t>
            </w:r>
          </w:p>
        </w:tc>
      </w:tr>
      <w:tr w:rsidR="00FF53E3" w:rsidTr="00E65436">
        <w:trPr>
          <w:trHeight w:hRule="exact" w:val="2343"/>
        </w:trPr>
        <w:tc>
          <w:tcPr>
            <w:tcW w:w="720"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rPr>
                <w:rFonts w:ascii="Arial" w:hAnsi="Arial" w:cs="Arial"/>
                <w:sz w:val="24"/>
                <w:szCs w:val="24"/>
              </w:rPr>
            </w:pPr>
          </w:p>
        </w:tc>
        <w:tc>
          <w:tcPr>
            <w:tcW w:w="4552" w:type="dxa"/>
            <w:tcBorders>
              <w:top w:val="single" w:sz="5" w:space="0" w:color="000000"/>
              <w:left w:val="single" w:sz="5" w:space="0" w:color="000000"/>
              <w:bottom w:val="single" w:sz="5" w:space="0" w:color="000000"/>
              <w:right w:val="single" w:sz="5" w:space="0" w:color="000000"/>
            </w:tcBorders>
          </w:tcPr>
          <w:p w:rsidR="00FF53E3" w:rsidRPr="00FF53E3" w:rsidRDefault="00FF53E3" w:rsidP="00FF53E3">
            <w:pPr>
              <w:spacing w:line="260" w:lineRule="exact"/>
              <w:ind w:left="102"/>
              <w:rPr>
                <w:rFonts w:ascii="Arial" w:eastAsia="Calibri" w:hAnsi="Arial" w:cs="Arial"/>
                <w:spacing w:val="48"/>
                <w:position w:val="1"/>
                <w:sz w:val="24"/>
                <w:szCs w:val="24"/>
              </w:rPr>
            </w:pPr>
            <w:r w:rsidRPr="00FF53E3">
              <w:rPr>
                <w:rFonts w:ascii="Arial" w:eastAsia="Calibri" w:hAnsi="Arial" w:cs="Arial"/>
                <w:position w:val="1"/>
                <w:sz w:val="24"/>
                <w:szCs w:val="24"/>
              </w:rPr>
              <w:t>S</w:t>
            </w:r>
            <w:r w:rsidRPr="00FF53E3">
              <w:rPr>
                <w:rFonts w:ascii="Arial" w:eastAsia="Calibri" w:hAnsi="Arial" w:cs="Arial"/>
                <w:spacing w:val="-2"/>
                <w:position w:val="1"/>
                <w:sz w:val="24"/>
                <w:szCs w:val="24"/>
              </w:rPr>
              <w:t>h</w:t>
            </w:r>
            <w:r w:rsidRPr="00FF53E3">
              <w:rPr>
                <w:rFonts w:ascii="Arial" w:eastAsia="Calibri" w:hAnsi="Arial" w:cs="Arial"/>
                <w:position w:val="1"/>
                <w:sz w:val="24"/>
                <w:szCs w:val="24"/>
              </w:rPr>
              <w:t>are Cap</w:t>
            </w:r>
            <w:r w:rsidRPr="00FF53E3">
              <w:rPr>
                <w:rFonts w:ascii="Arial" w:eastAsia="Calibri" w:hAnsi="Arial" w:cs="Arial"/>
                <w:spacing w:val="-1"/>
                <w:position w:val="1"/>
                <w:sz w:val="24"/>
                <w:szCs w:val="24"/>
              </w:rPr>
              <w:t>i</w:t>
            </w:r>
            <w:r w:rsidRPr="00FF53E3">
              <w:rPr>
                <w:rFonts w:ascii="Arial" w:eastAsia="Calibri" w:hAnsi="Arial" w:cs="Arial"/>
                <w:position w:val="1"/>
                <w:sz w:val="24"/>
                <w:szCs w:val="24"/>
              </w:rPr>
              <w:t xml:space="preserve">tal </w:t>
            </w:r>
            <w:r w:rsidRPr="00FF53E3">
              <w:rPr>
                <w:rFonts w:ascii="Arial" w:eastAsia="Calibri" w:hAnsi="Arial" w:cs="Arial"/>
                <w:spacing w:val="-3"/>
                <w:position w:val="1"/>
                <w:sz w:val="24"/>
                <w:szCs w:val="24"/>
              </w:rPr>
              <w:t>A</w:t>
            </w:r>
            <w:r w:rsidRPr="00FF53E3">
              <w:rPr>
                <w:rFonts w:ascii="Arial" w:eastAsia="Calibri" w:hAnsi="Arial" w:cs="Arial"/>
                <w:spacing w:val="1"/>
                <w:position w:val="1"/>
                <w:sz w:val="24"/>
                <w:szCs w:val="24"/>
              </w:rPr>
              <w:t>/</w:t>
            </w:r>
            <w:r w:rsidRPr="00FF53E3">
              <w:rPr>
                <w:rFonts w:ascii="Arial" w:eastAsia="Calibri" w:hAnsi="Arial" w:cs="Arial"/>
                <w:position w:val="1"/>
                <w:sz w:val="24"/>
                <w:szCs w:val="24"/>
              </w:rPr>
              <w:t xml:space="preserve">c      </w:t>
            </w:r>
            <w:r>
              <w:rPr>
                <w:rFonts w:ascii="Arial" w:eastAsia="Calibri" w:hAnsi="Arial" w:cs="Arial"/>
                <w:position w:val="1"/>
                <w:sz w:val="24"/>
                <w:szCs w:val="24"/>
              </w:rPr>
              <w:t xml:space="preserve">                         </w:t>
            </w:r>
            <w:r w:rsidRPr="00FF53E3">
              <w:rPr>
                <w:rFonts w:ascii="Arial" w:eastAsia="Calibri" w:hAnsi="Arial" w:cs="Arial"/>
                <w:spacing w:val="1"/>
                <w:position w:val="1"/>
                <w:sz w:val="24"/>
                <w:szCs w:val="24"/>
              </w:rPr>
              <w:t>D</w:t>
            </w:r>
            <w:r w:rsidRPr="00FF53E3">
              <w:rPr>
                <w:rFonts w:ascii="Arial" w:eastAsia="Calibri" w:hAnsi="Arial" w:cs="Arial"/>
                <w:position w:val="1"/>
                <w:sz w:val="24"/>
                <w:szCs w:val="24"/>
              </w:rPr>
              <w:t xml:space="preserve">r.                                         </w:t>
            </w:r>
            <w:r w:rsidRPr="00FF53E3">
              <w:rPr>
                <w:rFonts w:ascii="Arial" w:eastAsia="Calibri" w:hAnsi="Arial" w:cs="Arial"/>
                <w:spacing w:val="48"/>
                <w:position w:val="1"/>
                <w:sz w:val="24"/>
                <w:szCs w:val="24"/>
              </w:rPr>
              <w:t xml:space="preserve"> </w:t>
            </w:r>
            <w:r>
              <w:rPr>
                <w:rFonts w:ascii="Arial" w:eastAsia="Calibri" w:hAnsi="Arial" w:cs="Arial"/>
                <w:spacing w:val="48"/>
                <w:position w:val="1"/>
                <w:sz w:val="24"/>
                <w:szCs w:val="24"/>
              </w:rPr>
              <w:t xml:space="preserve">              </w:t>
            </w:r>
          </w:p>
          <w:p w:rsidR="00FF53E3" w:rsidRPr="00FF53E3" w:rsidRDefault="00FF53E3" w:rsidP="005F631A">
            <w:pPr>
              <w:spacing w:before="41"/>
              <w:ind w:left="253"/>
              <w:rPr>
                <w:rFonts w:ascii="Arial" w:eastAsia="Calibri" w:hAnsi="Arial" w:cs="Arial"/>
                <w:sz w:val="24"/>
                <w:szCs w:val="24"/>
              </w:rPr>
            </w:pPr>
            <w:r w:rsidRPr="00FF53E3">
              <w:rPr>
                <w:rFonts w:ascii="Arial" w:eastAsia="Calibri" w:hAnsi="Arial" w:cs="Arial"/>
                <w:spacing w:val="-2"/>
                <w:sz w:val="24"/>
                <w:szCs w:val="24"/>
              </w:rPr>
              <w:t>T</w:t>
            </w:r>
            <w:r w:rsidRPr="00FF53E3">
              <w:rPr>
                <w:rFonts w:ascii="Arial" w:eastAsia="Calibri" w:hAnsi="Arial" w:cs="Arial"/>
                <w:sz w:val="24"/>
                <w:szCs w:val="24"/>
              </w:rPr>
              <w:t>o</w:t>
            </w:r>
            <w:r w:rsidRPr="00FF53E3">
              <w:rPr>
                <w:rFonts w:ascii="Arial" w:eastAsia="Calibri" w:hAnsi="Arial" w:cs="Arial"/>
                <w:spacing w:val="1"/>
                <w:sz w:val="24"/>
                <w:szCs w:val="24"/>
              </w:rPr>
              <w:t xml:space="preserve"> </w:t>
            </w:r>
            <w:r w:rsidRPr="00FF53E3">
              <w:rPr>
                <w:rFonts w:ascii="Arial" w:eastAsia="Calibri" w:hAnsi="Arial" w:cs="Arial"/>
                <w:sz w:val="24"/>
                <w:szCs w:val="24"/>
              </w:rPr>
              <w:t>S</w:t>
            </w:r>
            <w:r w:rsidRPr="00FF53E3">
              <w:rPr>
                <w:rFonts w:ascii="Arial" w:eastAsia="Calibri" w:hAnsi="Arial" w:cs="Arial"/>
                <w:spacing w:val="-1"/>
                <w:sz w:val="24"/>
                <w:szCs w:val="24"/>
              </w:rPr>
              <w:t>h</w:t>
            </w:r>
            <w:r w:rsidRPr="00FF53E3">
              <w:rPr>
                <w:rFonts w:ascii="Arial" w:eastAsia="Calibri" w:hAnsi="Arial" w:cs="Arial"/>
                <w:sz w:val="24"/>
                <w:szCs w:val="24"/>
              </w:rPr>
              <w:t>are</w:t>
            </w:r>
            <w:r w:rsidRPr="00FF53E3">
              <w:rPr>
                <w:rFonts w:ascii="Arial" w:eastAsia="Calibri" w:hAnsi="Arial" w:cs="Arial"/>
                <w:spacing w:val="-2"/>
                <w:sz w:val="24"/>
                <w:szCs w:val="24"/>
              </w:rPr>
              <w:t xml:space="preserve"> </w:t>
            </w:r>
            <w:r w:rsidRPr="00FF53E3">
              <w:rPr>
                <w:rFonts w:ascii="Arial" w:eastAsia="Calibri" w:hAnsi="Arial" w:cs="Arial"/>
                <w:sz w:val="24"/>
                <w:szCs w:val="24"/>
              </w:rPr>
              <w:t>F</w:t>
            </w:r>
            <w:r w:rsidRPr="00FF53E3">
              <w:rPr>
                <w:rFonts w:ascii="Arial" w:eastAsia="Calibri" w:hAnsi="Arial" w:cs="Arial"/>
                <w:spacing w:val="1"/>
                <w:sz w:val="24"/>
                <w:szCs w:val="24"/>
              </w:rPr>
              <w:t>o</w:t>
            </w:r>
            <w:r w:rsidRPr="00FF53E3">
              <w:rPr>
                <w:rFonts w:ascii="Arial" w:eastAsia="Calibri" w:hAnsi="Arial" w:cs="Arial"/>
                <w:sz w:val="24"/>
                <w:szCs w:val="24"/>
              </w:rPr>
              <w:t>r</w:t>
            </w:r>
            <w:r w:rsidRPr="00FF53E3">
              <w:rPr>
                <w:rFonts w:ascii="Arial" w:eastAsia="Calibri" w:hAnsi="Arial" w:cs="Arial"/>
                <w:spacing w:val="-3"/>
                <w:sz w:val="24"/>
                <w:szCs w:val="24"/>
              </w:rPr>
              <w:t>f</w:t>
            </w:r>
            <w:r w:rsidRPr="00FF53E3">
              <w:rPr>
                <w:rFonts w:ascii="Arial" w:eastAsia="Calibri" w:hAnsi="Arial" w:cs="Arial"/>
                <w:sz w:val="24"/>
                <w:szCs w:val="24"/>
              </w:rPr>
              <w:t>eit</w:t>
            </w:r>
            <w:r w:rsidRPr="00FF53E3">
              <w:rPr>
                <w:rFonts w:ascii="Arial" w:eastAsia="Calibri" w:hAnsi="Arial" w:cs="Arial"/>
                <w:spacing w:val="1"/>
                <w:sz w:val="24"/>
                <w:szCs w:val="24"/>
              </w:rPr>
              <w:t>e</w:t>
            </w:r>
            <w:r w:rsidRPr="00FF53E3">
              <w:rPr>
                <w:rFonts w:ascii="Arial" w:eastAsia="Calibri" w:hAnsi="Arial" w:cs="Arial"/>
                <w:sz w:val="24"/>
                <w:szCs w:val="24"/>
              </w:rPr>
              <w:t>d</w:t>
            </w:r>
            <w:r w:rsidRPr="00FF53E3">
              <w:rPr>
                <w:rFonts w:ascii="Arial" w:eastAsia="Calibri" w:hAnsi="Arial" w:cs="Arial"/>
                <w:spacing w:val="-1"/>
                <w:sz w:val="24"/>
                <w:szCs w:val="24"/>
              </w:rPr>
              <w:t xml:space="preserve"> </w:t>
            </w:r>
            <w:r w:rsidRPr="00FF53E3">
              <w:rPr>
                <w:rFonts w:ascii="Arial" w:eastAsia="Calibri" w:hAnsi="Arial" w:cs="Arial"/>
                <w:spacing w:val="-3"/>
                <w:sz w:val="24"/>
                <w:szCs w:val="24"/>
              </w:rPr>
              <w:t>A</w:t>
            </w:r>
            <w:r w:rsidRPr="00FF53E3">
              <w:rPr>
                <w:rFonts w:ascii="Arial" w:eastAsia="Calibri" w:hAnsi="Arial" w:cs="Arial"/>
                <w:spacing w:val="1"/>
                <w:sz w:val="24"/>
                <w:szCs w:val="24"/>
              </w:rPr>
              <w:t>/</w:t>
            </w:r>
            <w:r w:rsidRPr="00FF53E3">
              <w:rPr>
                <w:rFonts w:ascii="Arial" w:eastAsia="Calibri" w:hAnsi="Arial" w:cs="Arial"/>
                <w:sz w:val="24"/>
                <w:szCs w:val="24"/>
              </w:rPr>
              <w:t>c</w:t>
            </w:r>
          </w:p>
          <w:p w:rsidR="00FF53E3" w:rsidRPr="00FF53E3" w:rsidRDefault="00FF53E3" w:rsidP="00FF53E3">
            <w:pPr>
              <w:spacing w:before="38"/>
              <w:ind w:left="253"/>
              <w:rPr>
                <w:rFonts w:ascii="Arial" w:eastAsia="Calibri" w:hAnsi="Arial" w:cs="Arial"/>
                <w:b/>
                <w:sz w:val="24"/>
                <w:szCs w:val="24"/>
              </w:rPr>
            </w:pPr>
            <w:r w:rsidRPr="00FF53E3">
              <w:rPr>
                <w:rFonts w:ascii="Arial" w:eastAsia="Calibri" w:hAnsi="Arial" w:cs="Arial"/>
                <w:b/>
                <w:spacing w:val="1"/>
                <w:sz w:val="24"/>
                <w:szCs w:val="24"/>
              </w:rPr>
              <w:t>T</w:t>
            </w:r>
            <w:r w:rsidRPr="00FF53E3">
              <w:rPr>
                <w:rFonts w:ascii="Arial" w:eastAsia="Calibri" w:hAnsi="Arial" w:cs="Arial"/>
                <w:b/>
                <w:sz w:val="24"/>
                <w:szCs w:val="24"/>
              </w:rPr>
              <w:t>o</w:t>
            </w:r>
            <w:r w:rsidRPr="00FF53E3">
              <w:rPr>
                <w:rFonts w:ascii="Arial" w:eastAsia="Calibri" w:hAnsi="Arial" w:cs="Arial"/>
                <w:b/>
                <w:spacing w:val="-3"/>
                <w:sz w:val="24"/>
                <w:szCs w:val="24"/>
              </w:rPr>
              <w:t xml:space="preserve"> </w:t>
            </w:r>
            <w:r w:rsidRPr="00FF53E3">
              <w:rPr>
                <w:rFonts w:ascii="Arial" w:eastAsia="Calibri" w:hAnsi="Arial" w:cs="Arial"/>
                <w:b/>
                <w:spacing w:val="-3"/>
                <w:sz w:val="24"/>
                <w:szCs w:val="24"/>
              </w:rPr>
              <w:t>________________</w:t>
            </w:r>
          </w:p>
          <w:p w:rsidR="00FF53E3" w:rsidRPr="00FF53E3" w:rsidRDefault="00FF53E3" w:rsidP="005F631A">
            <w:pPr>
              <w:spacing w:before="41"/>
              <w:ind w:left="253"/>
              <w:rPr>
                <w:rFonts w:ascii="Arial" w:eastAsia="Calibri" w:hAnsi="Arial" w:cs="Arial"/>
                <w:sz w:val="24"/>
                <w:szCs w:val="24"/>
              </w:rPr>
            </w:pPr>
            <w:r w:rsidRPr="00FF53E3">
              <w:rPr>
                <w:rFonts w:ascii="Arial" w:eastAsia="Calibri" w:hAnsi="Arial" w:cs="Arial"/>
                <w:spacing w:val="-2"/>
                <w:sz w:val="24"/>
                <w:szCs w:val="24"/>
              </w:rPr>
              <w:t>T</w:t>
            </w:r>
            <w:r w:rsidRPr="00FF53E3">
              <w:rPr>
                <w:rFonts w:ascii="Arial" w:eastAsia="Calibri" w:hAnsi="Arial" w:cs="Arial"/>
                <w:sz w:val="24"/>
                <w:szCs w:val="24"/>
              </w:rPr>
              <w:t>o</w:t>
            </w:r>
            <w:r w:rsidRPr="00FF53E3">
              <w:rPr>
                <w:rFonts w:ascii="Arial" w:eastAsia="Calibri" w:hAnsi="Arial" w:cs="Arial"/>
                <w:spacing w:val="1"/>
                <w:sz w:val="24"/>
                <w:szCs w:val="24"/>
              </w:rPr>
              <w:t xml:space="preserve"> </w:t>
            </w:r>
            <w:r w:rsidRPr="00FF53E3">
              <w:rPr>
                <w:rFonts w:ascii="Arial" w:eastAsia="Calibri" w:hAnsi="Arial" w:cs="Arial"/>
                <w:sz w:val="24"/>
                <w:szCs w:val="24"/>
              </w:rPr>
              <w:t>S</w:t>
            </w:r>
            <w:r w:rsidRPr="00FF53E3">
              <w:rPr>
                <w:rFonts w:ascii="Arial" w:eastAsia="Calibri" w:hAnsi="Arial" w:cs="Arial"/>
                <w:spacing w:val="-1"/>
                <w:sz w:val="24"/>
                <w:szCs w:val="24"/>
              </w:rPr>
              <w:t>h</w:t>
            </w:r>
            <w:r w:rsidRPr="00FF53E3">
              <w:rPr>
                <w:rFonts w:ascii="Arial" w:eastAsia="Calibri" w:hAnsi="Arial" w:cs="Arial"/>
                <w:sz w:val="24"/>
                <w:szCs w:val="24"/>
              </w:rPr>
              <w:t>are</w:t>
            </w:r>
            <w:r w:rsidRPr="00FF53E3">
              <w:rPr>
                <w:rFonts w:ascii="Arial" w:eastAsia="Calibri" w:hAnsi="Arial" w:cs="Arial"/>
                <w:spacing w:val="-2"/>
                <w:sz w:val="24"/>
                <w:szCs w:val="24"/>
              </w:rPr>
              <w:t xml:space="preserve"> </w:t>
            </w:r>
            <w:r w:rsidRPr="00FF53E3">
              <w:rPr>
                <w:rFonts w:ascii="Arial" w:eastAsia="Calibri" w:hAnsi="Arial" w:cs="Arial"/>
                <w:sz w:val="24"/>
                <w:szCs w:val="24"/>
              </w:rPr>
              <w:t>first</w:t>
            </w:r>
            <w:r w:rsidRPr="00FF53E3">
              <w:rPr>
                <w:rFonts w:ascii="Arial" w:eastAsia="Calibri" w:hAnsi="Arial" w:cs="Arial"/>
                <w:spacing w:val="1"/>
                <w:sz w:val="24"/>
                <w:szCs w:val="24"/>
              </w:rPr>
              <w:t xml:space="preserve"> </w:t>
            </w:r>
            <w:r w:rsidRPr="00FF53E3">
              <w:rPr>
                <w:rFonts w:ascii="Arial" w:eastAsia="Calibri" w:hAnsi="Arial" w:cs="Arial"/>
                <w:spacing w:val="-2"/>
                <w:sz w:val="24"/>
                <w:szCs w:val="24"/>
              </w:rPr>
              <w:t>C</w:t>
            </w:r>
            <w:r w:rsidRPr="00FF53E3">
              <w:rPr>
                <w:rFonts w:ascii="Arial" w:eastAsia="Calibri" w:hAnsi="Arial" w:cs="Arial"/>
                <w:sz w:val="24"/>
                <w:szCs w:val="24"/>
              </w:rPr>
              <w:t>all A</w:t>
            </w:r>
            <w:r w:rsidRPr="00FF53E3">
              <w:rPr>
                <w:rFonts w:ascii="Arial" w:eastAsia="Calibri" w:hAnsi="Arial" w:cs="Arial"/>
                <w:spacing w:val="-1"/>
                <w:sz w:val="24"/>
                <w:szCs w:val="24"/>
              </w:rPr>
              <w:t>/</w:t>
            </w:r>
            <w:r w:rsidRPr="00FF53E3">
              <w:rPr>
                <w:rFonts w:ascii="Arial" w:eastAsia="Calibri" w:hAnsi="Arial" w:cs="Arial"/>
                <w:sz w:val="24"/>
                <w:szCs w:val="24"/>
              </w:rPr>
              <w:t>c</w:t>
            </w:r>
          </w:p>
          <w:p w:rsidR="00FF53E3" w:rsidRPr="00FF53E3" w:rsidRDefault="00FF53E3" w:rsidP="005F631A">
            <w:pPr>
              <w:spacing w:before="41" w:line="275" w:lineRule="auto"/>
              <w:ind w:left="102" w:right="194"/>
              <w:rPr>
                <w:rFonts w:ascii="Arial" w:eastAsia="Calibri" w:hAnsi="Arial" w:cs="Arial"/>
                <w:sz w:val="24"/>
                <w:szCs w:val="24"/>
              </w:rPr>
            </w:pPr>
            <w:r w:rsidRPr="00FF53E3">
              <w:rPr>
                <w:rFonts w:ascii="Arial" w:eastAsia="Calibri" w:hAnsi="Arial" w:cs="Arial"/>
                <w:sz w:val="24"/>
                <w:szCs w:val="24"/>
              </w:rPr>
              <w:t>(Being</w:t>
            </w:r>
            <w:r w:rsidRPr="00FF53E3">
              <w:rPr>
                <w:rFonts w:ascii="Arial" w:eastAsia="Calibri" w:hAnsi="Arial" w:cs="Arial"/>
                <w:spacing w:val="-1"/>
                <w:sz w:val="24"/>
                <w:szCs w:val="24"/>
              </w:rPr>
              <w:t xml:space="preserve"> </w:t>
            </w:r>
            <w:r w:rsidRPr="00FF53E3">
              <w:rPr>
                <w:rFonts w:ascii="Arial" w:eastAsia="Calibri" w:hAnsi="Arial" w:cs="Arial"/>
                <w:spacing w:val="1"/>
                <w:sz w:val="24"/>
                <w:szCs w:val="24"/>
              </w:rPr>
              <w:t>1</w:t>
            </w:r>
            <w:r w:rsidRPr="00FF53E3">
              <w:rPr>
                <w:rFonts w:ascii="Arial" w:eastAsia="Calibri" w:hAnsi="Arial" w:cs="Arial"/>
                <w:spacing w:val="-2"/>
                <w:sz w:val="24"/>
                <w:szCs w:val="24"/>
              </w:rPr>
              <w:t>,</w:t>
            </w:r>
            <w:r w:rsidRPr="00FF53E3">
              <w:rPr>
                <w:rFonts w:ascii="Arial" w:eastAsia="Calibri" w:hAnsi="Arial" w:cs="Arial"/>
                <w:spacing w:val="1"/>
                <w:sz w:val="24"/>
                <w:szCs w:val="24"/>
              </w:rPr>
              <w:t>0</w:t>
            </w:r>
            <w:r w:rsidRPr="00FF53E3">
              <w:rPr>
                <w:rFonts w:ascii="Arial" w:eastAsia="Calibri" w:hAnsi="Arial" w:cs="Arial"/>
                <w:spacing w:val="-2"/>
                <w:sz w:val="24"/>
                <w:szCs w:val="24"/>
              </w:rPr>
              <w:t>0</w:t>
            </w:r>
            <w:r w:rsidRPr="00FF53E3">
              <w:rPr>
                <w:rFonts w:ascii="Arial" w:eastAsia="Calibri" w:hAnsi="Arial" w:cs="Arial"/>
                <w:sz w:val="24"/>
                <w:szCs w:val="24"/>
              </w:rPr>
              <w:t>0</w:t>
            </w:r>
            <w:r w:rsidRPr="00FF53E3">
              <w:rPr>
                <w:rFonts w:ascii="Arial" w:eastAsia="Calibri" w:hAnsi="Arial" w:cs="Arial"/>
                <w:spacing w:val="1"/>
                <w:sz w:val="24"/>
                <w:szCs w:val="24"/>
              </w:rPr>
              <w:t xml:space="preserve"> </w:t>
            </w:r>
            <w:r w:rsidRPr="00FF53E3">
              <w:rPr>
                <w:rFonts w:ascii="Arial" w:eastAsia="Calibri" w:hAnsi="Arial" w:cs="Arial"/>
                <w:sz w:val="24"/>
                <w:szCs w:val="24"/>
              </w:rPr>
              <w:t>sha</w:t>
            </w:r>
            <w:r w:rsidRPr="00FF53E3">
              <w:rPr>
                <w:rFonts w:ascii="Arial" w:eastAsia="Calibri" w:hAnsi="Arial" w:cs="Arial"/>
                <w:spacing w:val="-3"/>
                <w:sz w:val="24"/>
                <w:szCs w:val="24"/>
              </w:rPr>
              <w:t>r</w:t>
            </w:r>
            <w:r w:rsidRPr="00FF53E3">
              <w:rPr>
                <w:rFonts w:ascii="Arial" w:eastAsia="Calibri" w:hAnsi="Arial" w:cs="Arial"/>
                <w:spacing w:val="2"/>
                <w:sz w:val="24"/>
                <w:szCs w:val="24"/>
              </w:rPr>
              <w:t>e</w:t>
            </w:r>
            <w:r w:rsidRPr="00FF53E3">
              <w:rPr>
                <w:rFonts w:ascii="Arial" w:eastAsia="Calibri" w:hAnsi="Arial" w:cs="Arial"/>
                <w:sz w:val="24"/>
                <w:szCs w:val="24"/>
              </w:rPr>
              <w:t>s</w:t>
            </w:r>
            <w:r w:rsidRPr="00FF53E3">
              <w:rPr>
                <w:rFonts w:ascii="Arial" w:eastAsia="Calibri" w:hAnsi="Arial" w:cs="Arial"/>
                <w:spacing w:val="-2"/>
                <w:sz w:val="24"/>
                <w:szCs w:val="24"/>
              </w:rPr>
              <w:t xml:space="preserve"> </w:t>
            </w:r>
            <w:r w:rsidRPr="00FF53E3">
              <w:rPr>
                <w:rFonts w:ascii="Arial" w:eastAsia="Calibri" w:hAnsi="Arial" w:cs="Arial"/>
                <w:spacing w:val="1"/>
                <w:sz w:val="24"/>
                <w:szCs w:val="24"/>
              </w:rPr>
              <w:t>o</w:t>
            </w:r>
            <w:r w:rsidRPr="00FF53E3">
              <w:rPr>
                <w:rFonts w:ascii="Arial" w:eastAsia="Calibri" w:hAnsi="Arial" w:cs="Arial"/>
                <w:sz w:val="24"/>
                <w:szCs w:val="24"/>
              </w:rPr>
              <w:t>f</w:t>
            </w:r>
            <w:r w:rsidRPr="00FF53E3">
              <w:rPr>
                <w:rFonts w:ascii="Arial" w:eastAsia="Calibri" w:hAnsi="Arial" w:cs="Arial"/>
                <w:spacing w:val="-2"/>
                <w:sz w:val="24"/>
                <w:szCs w:val="24"/>
              </w:rPr>
              <w:t xml:space="preserve"> </w:t>
            </w:r>
            <w:r w:rsidRPr="00FF53E3">
              <w:rPr>
                <w:rFonts w:ascii="Arial" w:hAnsi="Arial" w:cs="Arial"/>
                <w:sz w:val="24"/>
                <w:szCs w:val="24"/>
              </w:rPr>
              <w:t>R</w:t>
            </w:r>
            <w:r w:rsidRPr="00FF53E3">
              <w:rPr>
                <w:rFonts w:ascii="Arial" w:hAnsi="Arial" w:cs="Arial"/>
                <w:spacing w:val="-13"/>
                <w:sz w:val="24"/>
                <w:szCs w:val="24"/>
              </w:rPr>
              <w:t xml:space="preserve"> </w:t>
            </w:r>
            <w:r w:rsidRPr="00FF53E3">
              <w:rPr>
                <w:rFonts w:ascii="Arial" w:eastAsia="Calibri" w:hAnsi="Arial" w:cs="Arial"/>
                <w:spacing w:val="1"/>
                <w:sz w:val="24"/>
                <w:szCs w:val="24"/>
              </w:rPr>
              <w:t>1</w:t>
            </w:r>
            <w:r w:rsidRPr="00FF53E3">
              <w:rPr>
                <w:rFonts w:ascii="Arial" w:eastAsia="Calibri" w:hAnsi="Arial" w:cs="Arial"/>
                <w:spacing w:val="-2"/>
                <w:sz w:val="24"/>
                <w:szCs w:val="24"/>
              </w:rPr>
              <w:t>0</w:t>
            </w:r>
            <w:r w:rsidRPr="00FF53E3">
              <w:rPr>
                <w:rFonts w:ascii="Arial" w:eastAsia="Calibri" w:hAnsi="Arial" w:cs="Arial"/>
                <w:sz w:val="24"/>
                <w:szCs w:val="24"/>
              </w:rPr>
              <w:t>0</w:t>
            </w:r>
            <w:r w:rsidRPr="00FF53E3">
              <w:rPr>
                <w:rFonts w:ascii="Arial" w:eastAsia="Calibri" w:hAnsi="Arial" w:cs="Arial"/>
                <w:spacing w:val="1"/>
                <w:sz w:val="24"/>
                <w:szCs w:val="24"/>
              </w:rPr>
              <w:t xml:space="preserve"> e</w:t>
            </w:r>
            <w:r w:rsidRPr="00FF53E3">
              <w:rPr>
                <w:rFonts w:ascii="Arial" w:eastAsia="Calibri" w:hAnsi="Arial" w:cs="Arial"/>
                <w:spacing w:val="-3"/>
                <w:sz w:val="24"/>
                <w:szCs w:val="24"/>
              </w:rPr>
              <w:t>a</w:t>
            </w:r>
            <w:r w:rsidRPr="00FF53E3">
              <w:rPr>
                <w:rFonts w:ascii="Arial" w:eastAsia="Calibri" w:hAnsi="Arial" w:cs="Arial"/>
                <w:sz w:val="24"/>
                <w:szCs w:val="24"/>
              </w:rPr>
              <w:t>ch.</w:t>
            </w:r>
            <w:r w:rsidRPr="00FF53E3">
              <w:rPr>
                <w:rFonts w:ascii="Arial" w:eastAsia="Calibri" w:hAnsi="Arial" w:cs="Arial"/>
                <w:spacing w:val="1"/>
                <w:sz w:val="24"/>
                <w:szCs w:val="24"/>
              </w:rPr>
              <w:t xml:space="preserve"> </w:t>
            </w:r>
            <w:r w:rsidRPr="00FF53E3">
              <w:rPr>
                <w:rFonts w:ascii="Arial" w:hAnsi="Arial" w:cs="Arial"/>
                <w:sz w:val="24"/>
                <w:szCs w:val="24"/>
              </w:rPr>
              <w:t>R</w:t>
            </w:r>
            <w:r w:rsidRPr="00FF53E3">
              <w:rPr>
                <w:rFonts w:ascii="Arial" w:hAnsi="Arial" w:cs="Arial"/>
                <w:spacing w:val="-13"/>
                <w:sz w:val="24"/>
                <w:szCs w:val="24"/>
              </w:rPr>
              <w:t xml:space="preserve"> </w:t>
            </w:r>
            <w:r w:rsidRPr="00FF53E3">
              <w:rPr>
                <w:rFonts w:ascii="Arial" w:eastAsia="Calibri" w:hAnsi="Arial" w:cs="Arial"/>
                <w:spacing w:val="-2"/>
                <w:sz w:val="24"/>
                <w:szCs w:val="24"/>
              </w:rPr>
              <w:t>8</w:t>
            </w:r>
            <w:r w:rsidRPr="00FF53E3">
              <w:rPr>
                <w:rFonts w:ascii="Arial" w:eastAsia="Calibri" w:hAnsi="Arial" w:cs="Arial"/>
                <w:sz w:val="24"/>
                <w:szCs w:val="24"/>
              </w:rPr>
              <w:t>0</w:t>
            </w:r>
            <w:r w:rsidRPr="00FF53E3">
              <w:rPr>
                <w:rFonts w:ascii="Arial" w:eastAsia="Calibri" w:hAnsi="Arial" w:cs="Arial"/>
                <w:spacing w:val="1"/>
                <w:sz w:val="24"/>
                <w:szCs w:val="24"/>
              </w:rPr>
              <w:t xml:space="preserve"> </w:t>
            </w:r>
            <w:r w:rsidRPr="00FF53E3">
              <w:rPr>
                <w:rFonts w:ascii="Arial" w:eastAsia="Calibri" w:hAnsi="Arial" w:cs="Arial"/>
                <w:sz w:val="24"/>
                <w:szCs w:val="24"/>
              </w:rPr>
              <w:t>cal</w:t>
            </w:r>
            <w:r w:rsidRPr="00FF53E3">
              <w:rPr>
                <w:rFonts w:ascii="Arial" w:eastAsia="Calibri" w:hAnsi="Arial" w:cs="Arial"/>
                <w:spacing w:val="-1"/>
                <w:sz w:val="24"/>
                <w:szCs w:val="24"/>
              </w:rPr>
              <w:t>l</w:t>
            </w:r>
            <w:r w:rsidRPr="00FF53E3">
              <w:rPr>
                <w:rFonts w:ascii="Arial" w:eastAsia="Calibri" w:hAnsi="Arial" w:cs="Arial"/>
                <w:sz w:val="24"/>
                <w:szCs w:val="24"/>
              </w:rPr>
              <w:t xml:space="preserve">ed </w:t>
            </w:r>
            <w:r w:rsidRPr="00FF53E3">
              <w:rPr>
                <w:rFonts w:ascii="Arial" w:eastAsia="Calibri" w:hAnsi="Arial" w:cs="Arial"/>
                <w:spacing w:val="-1"/>
                <w:sz w:val="24"/>
                <w:szCs w:val="24"/>
              </w:rPr>
              <w:t>u</w:t>
            </w:r>
            <w:r w:rsidRPr="00FF53E3">
              <w:rPr>
                <w:rFonts w:ascii="Arial" w:eastAsia="Calibri" w:hAnsi="Arial" w:cs="Arial"/>
                <w:sz w:val="24"/>
                <w:szCs w:val="24"/>
              </w:rPr>
              <w:t>p</w:t>
            </w:r>
            <w:r w:rsidRPr="00FF53E3">
              <w:rPr>
                <w:rFonts w:ascii="Arial" w:eastAsia="Calibri" w:hAnsi="Arial" w:cs="Arial"/>
                <w:spacing w:val="-1"/>
                <w:sz w:val="24"/>
                <w:szCs w:val="24"/>
              </w:rPr>
              <w:t xml:space="preserve"> </w:t>
            </w:r>
            <w:r w:rsidRPr="00FF53E3">
              <w:rPr>
                <w:rFonts w:ascii="Arial" w:eastAsia="Calibri" w:hAnsi="Arial" w:cs="Arial"/>
                <w:sz w:val="24"/>
                <w:szCs w:val="24"/>
              </w:rPr>
              <w:t>issued at</w:t>
            </w:r>
            <w:r w:rsidRPr="00FF53E3">
              <w:rPr>
                <w:rFonts w:ascii="Arial" w:eastAsia="Calibri" w:hAnsi="Arial" w:cs="Arial"/>
                <w:spacing w:val="1"/>
                <w:sz w:val="24"/>
                <w:szCs w:val="24"/>
              </w:rPr>
              <w:t xml:space="preserve"> </w:t>
            </w:r>
            <w:r w:rsidRPr="00FF53E3">
              <w:rPr>
                <w:rFonts w:ascii="Arial" w:eastAsia="Calibri" w:hAnsi="Arial" w:cs="Arial"/>
                <w:sz w:val="24"/>
                <w:szCs w:val="24"/>
              </w:rPr>
              <w:t>a</w:t>
            </w:r>
            <w:r w:rsidRPr="00FF53E3">
              <w:rPr>
                <w:rFonts w:ascii="Arial" w:eastAsia="Calibri" w:hAnsi="Arial" w:cs="Arial"/>
                <w:spacing w:val="-2"/>
                <w:sz w:val="24"/>
                <w:szCs w:val="24"/>
              </w:rPr>
              <w:t xml:space="preserve"> </w:t>
            </w:r>
            <w:r w:rsidRPr="00FF53E3">
              <w:rPr>
                <w:rFonts w:ascii="Arial" w:eastAsia="Calibri" w:hAnsi="Arial" w:cs="Arial"/>
                <w:sz w:val="24"/>
                <w:szCs w:val="24"/>
              </w:rPr>
              <w:t>disc</w:t>
            </w:r>
            <w:r w:rsidRPr="00FF53E3">
              <w:rPr>
                <w:rFonts w:ascii="Arial" w:eastAsia="Calibri" w:hAnsi="Arial" w:cs="Arial"/>
                <w:spacing w:val="1"/>
                <w:sz w:val="24"/>
                <w:szCs w:val="24"/>
              </w:rPr>
              <w:t>o</w:t>
            </w:r>
            <w:r w:rsidRPr="00FF53E3">
              <w:rPr>
                <w:rFonts w:ascii="Arial" w:eastAsia="Calibri" w:hAnsi="Arial" w:cs="Arial"/>
                <w:spacing w:val="-1"/>
                <w:sz w:val="24"/>
                <w:szCs w:val="24"/>
              </w:rPr>
              <w:t>un</w:t>
            </w:r>
            <w:r w:rsidRPr="00FF53E3">
              <w:rPr>
                <w:rFonts w:ascii="Arial" w:eastAsia="Calibri" w:hAnsi="Arial" w:cs="Arial"/>
                <w:sz w:val="24"/>
                <w:szCs w:val="24"/>
              </w:rPr>
              <w:t>t</w:t>
            </w:r>
            <w:r w:rsidRPr="00FF53E3">
              <w:rPr>
                <w:rFonts w:ascii="Arial" w:eastAsia="Calibri" w:hAnsi="Arial" w:cs="Arial"/>
                <w:spacing w:val="-2"/>
                <w:sz w:val="24"/>
                <w:szCs w:val="24"/>
              </w:rPr>
              <w:t xml:space="preserve"> </w:t>
            </w:r>
            <w:r w:rsidRPr="00FF53E3">
              <w:rPr>
                <w:rFonts w:ascii="Arial" w:eastAsia="Calibri" w:hAnsi="Arial" w:cs="Arial"/>
                <w:spacing w:val="1"/>
                <w:sz w:val="24"/>
                <w:szCs w:val="24"/>
              </w:rPr>
              <w:t>o</w:t>
            </w:r>
            <w:r w:rsidRPr="00FF53E3">
              <w:rPr>
                <w:rFonts w:ascii="Arial" w:eastAsia="Calibri" w:hAnsi="Arial" w:cs="Arial"/>
                <w:sz w:val="24"/>
                <w:szCs w:val="24"/>
              </w:rPr>
              <w:t>f</w:t>
            </w:r>
            <w:r w:rsidRPr="00FF53E3">
              <w:rPr>
                <w:rFonts w:ascii="Arial" w:eastAsia="Calibri" w:hAnsi="Arial" w:cs="Arial"/>
                <w:spacing w:val="-3"/>
                <w:sz w:val="24"/>
                <w:szCs w:val="24"/>
              </w:rPr>
              <w:t xml:space="preserve"> </w:t>
            </w:r>
            <w:r w:rsidRPr="00FF53E3">
              <w:rPr>
                <w:rFonts w:ascii="Arial" w:hAnsi="Arial" w:cs="Arial"/>
                <w:spacing w:val="1"/>
                <w:w w:val="120"/>
                <w:sz w:val="24"/>
                <w:szCs w:val="24"/>
              </w:rPr>
              <w:t>10</w:t>
            </w:r>
            <w:r w:rsidRPr="00FF53E3">
              <w:rPr>
                <w:rFonts w:ascii="Arial" w:hAnsi="Arial" w:cs="Arial"/>
                <w:w w:val="120"/>
                <w:sz w:val="24"/>
                <w:szCs w:val="24"/>
              </w:rPr>
              <w:t>%</w:t>
            </w:r>
            <w:r w:rsidRPr="00FF53E3">
              <w:rPr>
                <w:rFonts w:ascii="Arial" w:hAnsi="Arial" w:cs="Arial"/>
                <w:spacing w:val="-15"/>
                <w:w w:val="120"/>
                <w:sz w:val="24"/>
                <w:szCs w:val="24"/>
              </w:rPr>
              <w:t xml:space="preserve"> </w:t>
            </w:r>
            <w:r w:rsidRPr="00FF53E3">
              <w:rPr>
                <w:rFonts w:ascii="Arial" w:eastAsia="Calibri" w:hAnsi="Arial" w:cs="Arial"/>
                <w:sz w:val="24"/>
                <w:szCs w:val="24"/>
              </w:rPr>
              <w:t>f</w:t>
            </w:r>
            <w:r w:rsidRPr="00FF53E3">
              <w:rPr>
                <w:rFonts w:ascii="Arial" w:eastAsia="Calibri" w:hAnsi="Arial" w:cs="Arial"/>
                <w:spacing w:val="1"/>
                <w:sz w:val="24"/>
                <w:szCs w:val="24"/>
              </w:rPr>
              <w:t>o</w:t>
            </w:r>
            <w:r w:rsidRPr="00FF53E3">
              <w:rPr>
                <w:rFonts w:ascii="Arial" w:eastAsia="Calibri" w:hAnsi="Arial" w:cs="Arial"/>
                <w:sz w:val="24"/>
                <w:szCs w:val="24"/>
              </w:rPr>
              <w:t>r</w:t>
            </w:r>
            <w:r w:rsidRPr="00FF53E3">
              <w:rPr>
                <w:rFonts w:ascii="Arial" w:eastAsia="Calibri" w:hAnsi="Arial" w:cs="Arial"/>
                <w:spacing w:val="-3"/>
                <w:sz w:val="24"/>
                <w:szCs w:val="24"/>
              </w:rPr>
              <w:t>f</w:t>
            </w:r>
            <w:r w:rsidRPr="00FF53E3">
              <w:rPr>
                <w:rFonts w:ascii="Arial" w:eastAsia="Calibri" w:hAnsi="Arial" w:cs="Arial"/>
                <w:sz w:val="24"/>
                <w:szCs w:val="24"/>
              </w:rPr>
              <w:t>eit</w:t>
            </w:r>
            <w:r w:rsidRPr="00FF53E3">
              <w:rPr>
                <w:rFonts w:ascii="Arial" w:eastAsia="Calibri" w:hAnsi="Arial" w:cs="Arial"/>
                <w:spacing w:val="1"/>
                <w:sz w:val="24"/>
                <w:szCs w:val="24"/>
              </w:rPr>
              <w:t>e</w:t>
            </w:r>
            <w:r w:rsidRPr="00FF53E3">
              <w:rPr>
                <w:rFonts w:ascii="Arial" w:eastAsia="Calibri" w:hAnsi="Arial" w:cs="Arial"/>
                <w:sz w:val="24"/>
                <w:szCs w:val="24"/>
              </w:rPr>
              <w:t>d</w:t>
            </w:r>
            <w:r w:rsidRPr="00FF53E3">
              <w:rPr>
                <w:rFonts w:ascii="Arial" w:eastAsia="Calibri" w:hAnsi="Arial" w:cs="Arial"/>
                <w:spacing w:val="-1"/>
                <w:sz w:val="24"/>
                <w:szCs w:val="24"/>
              </w:rPr>
              <w:t xml:space="preserve"> </w:t>
            </w:r>
            <w:r w:rsidRPr="00FF53E3">
              <w:rPr>
                <w:rFonts w:ascii="Arial" w:eastAsia="Calibri" w:hAnsi="Arial" w:cs="Arial"/>
                <w:spacing w:val="-2"/>
                <w:sz w:val="24"/>
                <w:szCs w:val="24"/>
              </w:rPr>
              <w:t>f</w:t>
            </w:r>
            <w:r w:rsidRPr="00FF53E3">
              <w:rPr>
                <w:rFonts w:ascii="Arial" w:eastAsia="Calibri" w:hAnsi="Arial" w:cs="Arial"/>
                <w:spacing w:val="1"/>
                <w:sz w:val="24"/>
                <w:szCs w:val="24"/>
              </w:rPr>
              <w:t>o</w:t>
            </w:r>
            <w:r w:rsidRPr="00FF53E3">
              <w:rPr>
                <w:rFonts w:ascii="Arial" w:eastAsia="Calibri" w:hAnsi="Arial" w:cs="Arial"/>
                <w:sz w:val="24"/>
                <w:szCs w:val="24"/>
              </w:rPr>
              <w:t xml:space="preserve">r </w:t>
            </w:r>
            <w:proofErr w:type="spellStart"/>
            <w:r w:rsidRPr="00FF53E3">
              <w:rPr>
                <w:rFonts w:ascii="Arial" w:eastAsia="Calibri" w:hAnsi="Arial" w:cs="Arial"/>
                <w:spacing w:val="-1"/>
                <w:sz w:val="24"/>
                <w:szCs w:val="24"/>
              </w:rPr>
              <w:t>n</w:t>
            </w:r>
            <w:r w:rsidRPr="00FF53E3">
              <w:rPr>
                <w:rFonts w:ascii="Arial" w:eastAsia="Calibri" w:hAnsi="Arial" w:cs="Arial"/>
                <w:spacing w:val="1"/>
                <w:sz w:val="24"/>
                <w:szCs w:val="24"/>
              </w:rPr>
              <w:t>o</w:t>
            </w:r>
            <w:r w:rsidRPr="00FF53E3">
              <w:rPr>
                <w:rFonts w:ascii="Arial" w:eastAsia="Calibri" w:hAnsi="Arial" w:cs="Arial"/>
                <w:sz w:val="24"/>
                <w:szCs w:val="24"/>
              </w:rPr>
              <w:t>n</w:t>
            </w:r>
            <w:r w:rsidRPr="00FF53E3">
              <w:rPr>
                <w:rFonts w:ascii="Arial" w:eastAsia="Calibri" w:hAnsi="Arial" w:cs="Arial"/>
                <w:spacing w:val="-1"/>
                <w:sz w:val="24"/>
                <w:szCs w:val="24"/>
              </w:rPr>
              <w:t xml:space="preserve"> </w:t>
            </w:r>
            <w:r w:rsidRPr="00FF53E3">
              <w:rPr>
                <w:rFonts w:ascii="Arial" w:eastAsia="Calibri" w:hAnsi="Arial" w:cs="Arial"/>
                <w:sz w:val="24"/>
                <w:szCs w:val="24"/>
              </w:rPr>
              <w:t>pa</w:t>
            </w:r>
            <w:r w:rsidRPr="00FF53E3">
              <w:rPr>
                <w:rFonts w:ascii="Arial" w:eastAsia="Calibri" w:hAnsi="Arial" w:cs="Arial"/>
                <w:spacing w:val="-2"/>
                <w:sz w:val="24"/>
                <w:szCs w:val="24"/>
              </w:rPr>
              <w:t>y</w:t>
            </w:r>
            <w:r w:rsidRPr="00FF53E3">
              <w:rPr>
                <w:rFonts w:ascii="Arial" w:eastAsia="Calibri" w:hAnsi="Arial" w:cs="Arial"/>
                <w:spacing w:val="1"/>
                <w:sz w:val="24"/>
                <w:szCs w:val="24"/>
              </w:rPr>
              <w:t>m</w:t>
            </w:r>
            <w:r w:rsidRPr="00FF53E3">
              <w:rPr>
                <w:rFonts w:ascii="Arial" w:eastAsia="Calibri" w:hAnsi="Arial" w:cs="Arial"/>
                <w:sz w:val="24"/>
                <w:szCs w:val="24"/>
              </w:rPr>
              <w:t>ent</w:t>
            </w:r>
            <w:proofErr w:type="spellEnd"/>
            <w:r w:rsidRPr="00FF53E3">
              <w:rPr>
                <w:rFonts w:ascii="Arial" w:eastAsia="Calibri" w:hAnsi="Arial" w:cs="Arial"/>
                <w:spacing w:val="-2"/>
                <w:sz w:val="24"/>
                <w:szCs w:val="24"/>
              </w:rPr>
              <w:t xml:space="preserve"> </w:t>
            </w:r>
            <w:r w:rsidRPr="00FF53E3">
              <w:rPr>
                <w:rFonts w:ascii="Arial" w:eastAsia="Calibri" w:hAnsi="Arial" w:cs="Arial"/>
                <w:spacing w:val="1"/>
                <w:sz w:val="24"/>
                <w:szCs w:val="24"/>
              </w:rPr>
              <w:t>o</w:t>
            </w:r>
            <w:r w:rsidRPr="00FF53E3">
              <w:rPr>
                <w:rFonts w:ascii="Arial" w:eastAsia="Calibri" w:hAnsi="Arial" w:cs="Arial"/>
                <w:sz w:val="24"/>
                <w:szCs w:val="24"/>
              </w:rPr>
              <w:t>f</w:t>
            </w:r>
            <w:r w:rsidRPr="00FF53E3">
              <w:rPr>
                <w:rFonts w:ascii="Arial" w:eastAsia="Calibri" w:hAnsi="Arial" w:cs="Arial"/>
                <w:spacing w:val="-3"/>
                <w:sz w:val="24"/>
                <w:szCs w:val="24"/>
              </w:rPr>
              <w:t xml:space="preserve"> </w:t>
            </w:r>
            <w:r w:rsidRPr="00FF53E3">
              <w:rPr>
                <w:rFonts w:ascii="Arial" w:eastAsia="Calibri" w:hAnsi="Arial" w:cs="Arial"/>
                <w:sz w:val="24"/>
                <w:szCs w:val="24"/>
              </w:rPr>
              <w:t>first</w:t>
            </w:r>
            <w:r w:rsidRPr="00FF53E3">
              <w:rPr>
                <w:rFonts w:ascii="Arial" w:eastAsia="Calibri" w:hAnsi="Arial" w:cs="Arial"/>
                <w:spacing w:val="-1"/>
                <w:sz w:val="24"/>
                <w:szCs w:val="24"/>
              </w:rPr>
              <w:t xml:space="preserve"> </w:t>
            </w:r>
            <w:r w:rsidRPr="00FF53E3">
              <w:rPr>
                <w:rFonts w:ascii="Arial" w:eastAsia="Calibri" w:hAnsi="Arial" w:cs="Arial"/>
                <w:sz w:val="24"/>
                <w:szCs w:val="24"/>
              </w:rPr>
              <w:t>call)</w:t>
            </w:r>
          </w:p>
        </w:tc>
        <w:tc>
          <w:tcPr>
            <w:tcW w:w="503"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rPr>
                <w:rFonts w:ascii="Arial" w:hAnsi="Arial" w:cs="Arial"/>
                <w:sz w:val="24"/>
                <w:szCs w:val="24"/>
              </w:rPr>
            </w:pPr>
          </w:p>
        </w:tc>
        <w:tc>
          <w:tcPr>
            <w:tcW w:w="1312" w:type="dxa"/>
            <w:tcBorders>
              <w:top w:val="single" w:sz="5" w:space="0" w:color="000000"/>
              <w:left w:val="single" w:sz="5" w:space="0" w:color="000000"/>
              <w:bottom w:val="single" w:sz="5" w:space="0" w:color="000000"/>
              <w:right w:val="single" w:sz="5" w:space="0" w:color="000000"/>
            </w:tcBorders>
          </w:tcPr>
          <w:p w:rsidR="00FF53E3" w:rsidRPr="00FF53E3" w:rsidRDefault="00FF53E3" w:rsidP="00FF53E3">
            <w:pPr>
              <w:spacing w:line="260" w:lineRule="exact"/>
              <w:rPr>
                <w:rFonts w:ascii="Arial" w:eastAsia="Calibri" w:hAnsi="Arial" w:cs="Arial"/>
                <w:sz w:val="24"/>
                <w:szCs w:val="24"/>
              </w:rPr>
            </w:pPr>
            <w:r>
              <w:rPr>
                <w:rFonts w:ascii="Arial" w:eastAsia="Calibri" w:hAnsi="Arial" w:cs="Arial"/>
                <w:spacing w:val="1"/>
                <w:position w:val="1"/>
                <w:sz w:val="24"/>
                <w:szCs w:val="24"/>
              </w:rPr>
              <w:t xml:space="preserve">   </w:t>
            </w:r>
            <w:r w:rsidRPr="00FF53E3">
              <w:rPr>
                <w:rFonts w:ascii="Arial" w:eastAsia="Calibri" w:hAnsi="Arial" w:cs="Arial"/>
                <w:spacing w:val="1"/>
                <w:position w:val="1"/>
                <w:sz w:val="24"/>
                <w:szCs w:val="24"/>
              </w:rPr>
              <w:t>80</w:t>
            </w:r>
            <w:r w:rsidRPr="00FF53E3">
              <w:rPr>
                <w:rFonts w:ascii="Arial" w:eastAsia="Calibri" w:hAnsi="Arial" w:cs="Arial"/>
                <w:spacing w:val="-2"/>
                <w:position w:val="1"/>
                <w:sz w:val="24"/>
                <w:szCs w:val="24"/>
              </w:rPr>
              <w:t>,</w:t>
            </w:r>
            <w:r w:rsidRPr="00FF53E3">
              <w:rPr>
                <w:rFonts w:ascii="Arial" w:eastAsia="Calibri" w:hAnsi="Arial" w:cs="Arial"/>
                <w:spacing w:val="1"/>
                <w:position w:val="1"/>
                <w:sz w:val="24"/>
                <w:szCs w:val="24"/>
              </w:rPr>
              <w:t>0</w:t>
            </w:r>
            <w:r w:rsidRPr="00FF53E3">
              <w:rPr>
                <w:rFonts w:ascii="Arial" w:eastAsia="Calibri" w:hAnsi="Arial" w:cs="Arial"/>
                <w:spacing w:val="-2"/>
                <w:position w:val="1"/>
                <w:sz w:val="24"/>
                <w:szCs w:val="24"/>
              </w:rPr>
              <w:t>0</w:t>
            </w:r>
            <w:r w:rsidRPr="00FF53E3">
              <w:rPr>
                <w:rFonts w:ascii="Arial" w:eastAsia="Calibri" w:hAnsi="Arial" w:cs="Arial"/>
                <w:position w:val="1"/>
                <w:sz w:val="24"/>
                <w:szCs w:val="24"/>
              </w:rPr>
              <w:t>0</w:t>
            </w:r>
          </w:p>
        </w:tc>
        <w:tc>
          <w:tcPr>
            <w:tcW w:w="1309"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before="6" w:line="100" w:lineRule="exact"/>
              <w:rPr>
                <w:rFonts w:ascii="Arial" w:hAnsi="Arial" w:cs="Arial"/>
                <w:sz w:val="24"/>
                <w:szCs w:val="24"/>
              </w:rPr>
            </w:pPr>
          </w:p>
          <w:p w:rsidR="00FF53E3" w:rsidRPr="00FF53E3" w:rsidRDefault="00FF53E3" w:rsidP="005F631A">
            <w:pPr>
              <w:spacing w:line="200" w:lineRule="exact"/>
              <w:rPr>
                <w:rFonts w:ascii="Arial" w:hAnsi="Arial" w:cs="Arial"/>
                <w:sz w:val="24"/>
                <w:szCs w:val="24"/>
              </w:rPr>
            </w:pPr>
          </w:p>
          <w:p w:rsidR="00FF53E3" w:rsidRPr="00FF53E3" w:rsidRDefault="00FF53E3" w:rsidP="00FF53E3">
            <w:pPr>
              <w:rPr>
                <w:rFonts w:ascii="Arial" w:eastAsia="Calibri" w:hAnsi="Arial" w:cs="Arial"/>
                <w:sz w:val="24"/>
                <w:szCs w:val="24"/>
              </w:rPr>
            </w:pPr>
            <w:r>
              <w:rPr>
                <w:rFonts w:ascii="Arial" w:eastAsia="Calibri" w:hAnsi="Arial" w:cs="Arial"/>
                <w:sz w:val="24"/>
                <w:szCs w:val="24"/>
              </w:rPr>
              <w:t xml:space="preserve">    </w:t>
            </w:r>
            <w:r w:rsidRPr="00FF53E3">
              <w:rPr>
                <w:rFonts w:ascii="Arial" w:eastAsia="Calibri" w:hAnsi="Arial" w:cs="Arial"/>
                <w:sz w:val="24"/>
                <w:szCs w:val="24"/>
              </w:rPr>
              <w:t>______</w:t>
            </w:r>
          </w:p>
          <w:p w:rsidR="00FF53E3" w:rsidRPr="00FF53E3" w:rsidRDefault="00FF53E3" w:rsidP="00FF53E3">
            <w:pPr>
              <w:spacing w:before="38"/>
              <w:rPr>
                <w:rFonts w:ascii="Arial" w:eastAsia="Calibri" w:hAnsi="Arial" w:cs="Arial"/>
                <w:sz w:val="24"/>
                <w:szCs w:val="24"/>
              </w:rPr>
            </w:pPr>
            <w:r>
              <w:rPr>
                <w:rFonts w:ascii="Arial" w:eastAsia="Calibri" w:hAnsi="Arial" w:cs="Arial"/>
                <w:sz w:val="24"/>
                <w:szCs w:val="24"/>
              </w:rPr>
              <w:t xml:space="preserve">    </w:t>
            </w:r>
            <w:r w:rsidRPr="00FF53E3">
              <w:rPr>
                <w:rFonts w:ascii="Arial" w:eastAsia="Calibri" w:hAnsi="Arial" w:cs="Arial"/>
                <w:sz w:val="24"/>
                <w:szCs w:val="24"/>
              </w:rPr>
              <w:t>______</w:t>
            </w:r>
          </w:p>
          <w:p w:rsidR="00FF53E3" w:rsidRPr="00FF53E3" w:rsidRDefault="00FF53E3" w:rsidP="00FF53E3">
            <w:pPr>
              <w:spacing w:before="41"/>
              <w:rPr>
                <w:rFonts w:ascii="Arial" w:eastAsia="Calibri" w:hAnsi="Arial" w:cs="Arial"/>
                <w:sz w:val="24"/>
                <w:szCs w:val="24"/>
              </w:rPr>
            </w:pPr>
            <w:r>
              <w:rPr>
                <w:rFonts w:ascii="Arial" w:eastAsia="Calibri" w:hAnsi="Arial" w:cs="Arial"/>
                <w:spacing w:val="1"/>
                <w:sz w:val="24"/>
                <w:szCs w:val="24"/>
              </w:rPr>
              <w:t xml:space="preserve">    </w:t>
            </w:r>
            <w:r w:rsidRPr="00FF53E3">
              <w:rPr>
                <w:rFonts w:ascii="Arial" w:eastAsia="Calibri" w:hAnsi="Arial" w:cs="Arial"/>
                <w:spacing w:val="1"/>
                <w:sz w:val="24"/>
                <w:szCs w:val="24"/>
              </w:rPr>
              <w:t>60</w:t>
            </w:r>
            <w:r w:rsidRPr="00FF53E3">
              <w:rPr>
                <w:rFonts w:ascii="Arial" w:eastAsia="Calibri" w:hAnsi="Arial" w:cs="Arial"/>
                <w:spacing w:val="-2"/>
                <w:sz w:val="24"/>
                <w:szCs w:val="24"/>
              </w:rPr>
              <w:t>,</w:t>
            </w:r>
            <w:r w:rsidRPr="00FF53E3">
              <w:rPr>
                <w:rFonts w:ascii="Arial" w:eastAsia="Calibri" w:hAnsi="Arial" w:cs="Arial"/>
                <w:spacing w:val="1"/>
                <w:sz w:val="24"/>
                <w:szCs w:val="24"/>
              </w:rPr>
              <w:t>0</w:t>
            </w:r>
            <w:r w:rsidRPr="00FF53E3">
              <w:rPr>
                <w:rFonts w:ascii="Arial" w:eastAsia="Calibri" w:hAnsi="Arial" w:cs="Arial"/>
                <w:spacing w:val="-2"/>
                <w:sz w:val="24"/>
                <w:szCs w:val="24"/>
              </w:rPr>
              <w:t>0</w:t>
            </w:r>
            <w:r w:rsidRPr="00FF53E3">
              <w:rPr>
                <w:rFonts w:ascii="Arial" w:eastAsia="Calibri" w:hAnsi="Arial" w:cs="Arial"/>
                <w:sz w:val="24"/>
                <w:szCs w:val="24"/>
              </w:rPr>
              <w:t>0</w:t>
            </w:r>
          </w:p>
        </w:tc>
      </w:tr>
      <w:tr w:rsidR="00FF53E3" w:rsidTr="00E65436">
        <w:trPr>
          <w:trHeight w:hRule="exact" w:val="1803"/>
        </w:trPr>
        <w:tc>
          <w:tcPr>
            <w:tcW w:w="720"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rPr>
                <w:rFonts w:ascii="Arial" w:hAnsi="Arial" w:cs="Arial"/>
                <w:sz w:val="24"/>
                <w:szCs w:val="24"/>
              </w:rPr>
            </w:pPr>
          </w:p>
        </w:tc>
        <w:tc>
          <w:tcPr>
            <w:tcW w:w="4552"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line="260" w:lineRule="exact"/>
              <w:ind w:left="102"/>
              <w:rPr>
                <w:rFonts w:ascii="Arial" w:eastAsia="Calibri" w:hAnsi="Arial" w:cs="Arial"/>
                <w:sz w:val="24"/>
                <w:szCs w:val="24"/>
              </w:rPr>
            </w:pPr>
            <w:r w:rsidRPr="00FF53E3">
              <w:rPr>
                <w:rFonts w:ascii="Arial" w:eastAsia="Calibri" w:hAnsi="Arial" w:cs="Arial"/>
                <w:position w:val="1"/>
                <w:sz w:val="24"/>
                <w:szCs w:val="24"/>
              </w:rPr>
              <w:t>Ba</w:t>
            </w:r>
            <w:r w:rsidRPr="00FF53E3">
              <w:rPr>
                <w:rFonts w:ascii="Arial" w:eastAsia="Calibri" w:hAnsi="Arial" w:cs="Arial"/>
                <w:spacing w:val="-1"/>
                <w:position w:val="1"/>
                <w:sz w:val="24"/>
                <w:szCs w:val="24"/>
              </w:rPr>
              <w:t>n</w:t>
            </w:r>
            <w:r w:rsidRPr="00FF53E3">
              <w:rPr>
                <w:rFonts w:ascii="Arial" w:eastAsia="Calibri" w:hAnsi="Arial" w:cs="Arial"/>
                <w:position w:val="1"/>
                <w:sz w:val="24"/>
                <w:szCs w:val="24"/>
              </w:rPr>
              <w:t>k</w:t>
            </w:r>
            <w:r w:rsidRPr="00FF53E3">
              <w:rPr>
                <w:rFonts w:ascii="Arial" w:eastAsia="Calibri" w:hAnsi="Arial" w:cs="Arial"/>
                <w:spacing w:val="1"/>
                <w:position w:val="1"/>
                <w:sz w:val="24"/>
                <w:szCs w:val="24"/>
              </w:rPr>
              <w:t xml:space="preserve"> </w:t>
            </w:r>
            <w:r w:rsidRPr="00FF53E3">
              <w:rPr>
                <w:rFonts w:ascii="Arial" w:eastAsia="Calibri" w:hAnsi="Arial" w:cs="Arial"/>
                <w:position w:val="1"/>
                <w:sz w:val="24"/>
                <w:szCs w:val="24"/>
              </w:rPr>
              <w:t xml:space="preserve">A/c              </w:t>
            </w:r>
            <w:r>
              <w:rPr>
                <w:rFonts w:ascii="Arial" w:eastAsia="Calibri" w:hAnsi="Arial" w:cs="Arial"/>
                <w:position w:val="1"/>
                <w:sz w:val="24"/>
                <w:szCs w:val="24"/>
              </w:rPr>
              <w:t xml:space="preserve">                              </w:t>
            </w:r>
            <w:r w:rsidRPr="00FF53E3">
              <w:rPr>
                <w:rFonts w:ascii="Arial" w:eastAsia="Calibri" w:hAnsi="Arial" w:cs="Arial"/>
                <w:spacing w:val="1"/>
                <w:position w:val="1"/>
                <w:sz w:val="24"/>
                <w:szCs w:val="24"/>
              </w:rPr>
              <w:t>D</w:t>
            </w:r>
            <w:r w:rsidRPr="00FF53E3">
              <w:rPr>
                <w:rFonts w:ascii="Arial" w:eastAsia="Calibri" w:hAnsi="Arial" w:cs="Arial"/>
                <w:position w:val="1"/>
                <w:sz w:val="24"/>
                <w:szCs w:val="24"/>
              </w:rPr>
              <w:t xml:space="preserve">r.                                                </w:t>
            </w:r>
            <w:r w:rsidRPr="00FF53E3">
              <w:rPr>
                <w:rFonts w:ascii="Arial" w:eastAsia="Calibri" w:hAnsi="Arial" w:cs="Arial"/>
                <w:spacing w:val="46"/>
                <w:position w:val="1"/>
                <w:sz w:val="24"/>
                <w:szCs w:val="24"/>
              </w:rPr>
              <w:t xml:space="preserve"> </w:t>
            </w:r>
          </w:p>
          <w:p w:rsidR="00FF53E3" w:rsidRPr="00FF53E3" w:rsidRDefault="00FF53E3" w:rsidP="00FF53E3">
            <w:pPr>
              <w:spacing w:before="38" w:line="360" w:lineRule="auto"/>
              <w:ind w:left="203" w:right="105" w:hanging="101"/>
              <w:rPr>
                <w:rFonts w:ascii="Arial" w:eastAsia="Calibri" w:hAnsi="Arial" w:cs="Arial"/>
                <w:sz w:val="24"/>
                <w:szCs w:val="24"/>
              </w:rPr>
            </w:pPr>
            <w:r w:rsidRPr="00FF53E3">
              <w:rPr>
                <w:rFonts w:ascii="Arial" w:eastAsia="Calibri" w:hAnsi="Arial" w:cs="Arial"/>
                <w:b/>
                <w:sz w:val="24"/>
                <w:szCs w:val="24"/>
              </w:rPr>
              <w:t>__________________________</w:t>
            </w:r>
            <w:r w:rsidRPr="00FF53E3">
              <w:rPr>
                <w:rFonts w:ascii="Arial" w:eastAsia="Calibri" w:hAnsi="Arial" w:cs="Arial"/>
                <w:b/>
                <w:sz w:val="24"/>
                <w:szCs w:val="24"/>
              </w:rPr>
              <w:t xml:space="preserve">    </w:t>
            </w:r>
            <w:r>
              <w:rPr>
                <w:rFonts w:ascii="Arial" w:eastAsia="Calibri" w:hAnsi="Arial" w:cs="Arial"/>
                <w:b/>
                <w:sz w:val="24"/>
                <w:szCs w:val="24"/>
              </w:rPr>
              <w:t xml:space="preserve">  </w:t>
            </w:r>
            <w:r w:rsidRPr="00FF53E3">
              <w:rPr>
                <w:rFonts w:ascii="Arial" w:eastAsia="Calibri" w:hAnsi="Arial" w:cs="Arial"/>
                <w:spacing w:val="1"/>
                <w:sz w:val="24"/>
                <w:szCs w:val="24"/>
              </w:rPr>
              <w:t>D</w:t>
            </w:r>
            <w:r w:rsidRPr="00FF53E3">
              <w:rPr>
                <w:rFonts w:ascii="Arial" w:eastAsia="Calibri" w:hAnsi="Arial" w:cs="Arial"/>
                <w:sz w:val="24"/>
                <w:szCs w:val="24"/>
              </w:rPr>
              <w:t>r.</w:t>
            </w:r>
            <w:r w:rsidRPr="00FF53E3">
              <w:rPr>
                <w:rFonts w:ascii="Arial" w:eastAsia="Calibri" w:hAnsi="Arial" w:cs="Arial"/>
                <w:b/>
                <w:sz w:val="24"/>
                <w:szCs w:val="24"/>
              </w:rPr>
              <w:t xml:space="preserve">                 </w:t>
            </w:r>
            <w:r w:rsidRPr="00FF53E3">
              <w:rPr>
                <w:rFonts w:ascii="Arial" w:eastAsia="Calibri" w:hAnsi="Arial" w:cs="Arial"/>
                <w:b/>
                <w:spacing w:val="2"/>
                <w:sz w:val="24"/>
                <w:szCs w:val="24"/>
              </w:rPr>
              <w:t xml:space="preserve"> </w:t>
            </w:r>
            <w:r w:rsidRPr="00FF53E3">
              <w:rPr>
                <w:rFonts w:ascii="Arial" w:eastAsia="Calibri" w:hAnsi="Arial" w:cs="Arial"/>
                <w:spacing w:val="-2"/>
                <w:sz w:val="24"/>
                <w:szCs w:val="24"/>
              </w:rPr>
              <w:t>T</w:t>
            </w:r>
            <w:r w:rsidRPr="00FF53E3">
              <w:rPr>
                <w:rFonts w:ascii="Arial" w:eastAsia="Calibri" w:hAnsi="Arial" w:cs="Arial"/>
                <w:sz w:val="24"/>
                <w:szCs w:val="24"/>
              </w:rPr>
              <w:t>o</w:t>
            </w:r>
            <w:r w:rsidRPr="00FF53E3">
              <w:rPr>
                <w:rFonts w:ascii="Arial" w:eastAsia="Calibri" w:hAnsi="Arial" w:cs="Arial"/>
                <w:spacing w:val="1"/>
                <w:sz w:val="24"/>
                <w:szCs w:val="24"/>
              </w:rPr>
              <w:t xml:space="preserve"> </w:t>
            </w:r>
            <w:r w:rsidRPr="00FF53E3">
              <w:rPr>
                <w:rFonts w:ascii="Arial" w:eastAsia="Calibri" w:hAnsi="Arial" w:cs="Arial"/>
                <w:sz w:val="24"/>
                <w:szCs w:val="24"/>
              </w:rPr>
              <w:t>S</w:t>
            </w:r>
            <w:r w:rsidRPr="00FF53E3">
              <w:rPr>
                <w:rFonts w:ascii="Arial" w:eastAsia="Calibri" w:hAnsi="Arial" w:cs="Arial"/>
                <w:spacing w:val="-1"/>
                <w:sz w:val="24"/>
                <w:szCs w:val="24"/>
              </w:rPr>
              <w:t>h</w:t>
            </w:r>
            <w:r w:rsidRPr="00FF53E3">
              <w:rPr>
                <w:rFonts w:ascii="Arial" w:eastAsia="Calibri" w:hAnsi="Arial" w:cs="Arial"/>
                <w:sz w:val="24"/>
                <w:szCs w:val="24"/>
              </w:rPr>
              <w:t xml:space="preserve">are </w:t>
            </w:r>
            <w:r w:rsidRPr="00FF53E3">
              <w:rPr>
                <w:rFonts w:ascii="Arial" w:eastAsia="Calibri" w:hAnsi="Arial" w:cs="Arial"/>
                <w:spacing w:val="-2"/>
                <w:sz w:val="24"/>
                <w:szCs w:val="24"/>
              </w:rPr>
              <w:t>C</w:t>
            </w:r>
            <w:r w:rsidRPr="00FF53E3">
              <w:rPr>
                <w:rFonts w:ascii="Arial" w:eastAsia="Calibri" w:hAnsi="Arial" w:cs="Arial"/>
                <w:sz w:val="24"/>
                <w:szCs w:val="24"/>
              </w:rPr>
              <w:t>a</w:t>
            </w:r>
            <w:r w:rsidRPr="00FF53E3">
              <w:rPr>
                <w:rFonts w:ascii="Arial" w:eastAsia="Calibri" w:hAnsi="Arial" w:cs="Arial"/>
                <w:spacing w:val="-1"/>
                <w:sz w:val="24"/>
                <w:szCs w:val="24"/>
              </w:rPr>
              <w:t>p</w:t>
            </w:r>
            <w:r w:rsidRPr="00FF53E3">
              <w:rPr>
                <w:rFonts w:ascii="Arial" w:eastAsia="Calibri" w:hAnsi="Arial" w:cs="Arial"/>
                <w:sz w:val="24"/>
                <w:szCs w:val="24"/>
              </w:rPr>
              <w:t>ital A</w:t>
            </w:r>
            <w:r w:rsidRPr="00FF53E3">
              <w:rPr>
                <w:rFonts w:ascii="Arial" w:eastAsia="Calibri" w:hAnsi="Arial" w:cs="Arial"/>
                <w:spacing w:val="-2"/>
                <w:sz w:val="24"/>
                <w:szCs w:val="24"/>
              </w:rPr>
              <w:t>/</w:t>
            </w:r>
            <w:r w:rsidRPr="00FF53E3">
              <w:rPr>
                <w:rFonts w:ascii="Arial" w:eastAsia="Calibri" w:hAnsi="Arial" w:cs="Arial"/>
                <w:sz w:val="24"/>
                <w:szCs w:val="24"/>
              </w:rPr>
              <w:t>c</w:t>
            </w:r>
          </w:p>
          <w:p w:rsidR="00FF53E3" w:rsidRPr="00FF53E3" w:rsidRDefault="00FF53E3" w:rsidP="005F631A">
            <w:pPr>
              <w:ind w:left="163" w:right="234"/>
              <w:jc w:val="center"/>
              <w:rPr>
                <w:rFonts w:ascii="Arial" w:eastAsia="Calibri" w:hAnsi="Arial" w:cs="Arial"/>
                <w:sz w:val="24"/>
                <w:szCs w:val="24"/>
              </w:rPr>
            </w:pPr>
            <w:r w:rsidRPr="00FF53E3">
              <w:rPr>
                <w:rFonts w:ascii="Arial" w:eastAsia="Calibri" w:hAnsi="Arial" w:cs="Arial"/>
                <w:sz w:val="24"/>
                <w:szCs w:val="24"/>
              </w:rPr>
              <w:t>(Being</w:t>
            </w:r>
            <w:r w:rsidRPr="00FF53E3">
              <w:rPr>
                <w:rFonts w:ascii="Arial" w:eastAsia="Calibri" w:hAnsi="Arial" w:cs="Arial"/>
                <w:spacing w:val="-3"/>
                <w:sz w:val="24"/>
                <w:szCs w:val="24"/>
              </w:rPr>
              <w:t xml:space="preserve"> </w:t>
            </w:r>
            <w:r w:rsidRPr="00FF53E3">
              <w:rPr>
                <w:rFonts w:ascii="Arial" w:eastAsia="Calibri" w:hAnsi="Arial" w:cs="Arial"/>
                <w:spacing w:val="1"/>
                <w:sz w:val="24"/>
                <w:szCs w:val="24"/>
              </w:rPr>
              <w:t>8</w:t>
            </w:r>
            <w:r w:rsidRPr="00FF53E3">
              <w:rPr>
                <w:rFonts w:ascii="Arial" w:eastAsia="Calibri" w:hAnsi="Arial" w:cs="Arial"/>
                <w:spacing w:val="-2"/>
                <w:sz w:val="24"/>
                <w:szCs w:val="24"/>
              </w:rPr>
              <w:t>0</w:t>
            </w:r>
            <w:r w:rsidRPr="00FF53E3">
              <w:rPr>
                <w:rFonts w:ascii="Arial" w:eastAsia="Calibri" w:hAnsi="Arial" w:cs="Arial"/>
                <w:sz w:val="24"/>
                <w:szCs w:val="24"/>
              </w:rPr>
              <w:t>0</w:t>
            </w:r>
            <w:r w:rsidRPr="00FF53E3">
              <w:rPr>
                <w:rFonts w:ascii="Arial" w:eastAsia="Calibri" w:hAnsi="Arial" w:cs="Arial"/>
                <w:spacing w:val="1"/>
                <w:sz w:val="24"/>
                <w:szCs w:val="24"/>
              </w:rPr>
              <w:t xml:space="preserve"> </w:t>
            </w:r>
            <w:r w:rsidRPr="00FF53E3">
              <w:rPr>
                <w:rFonts w:ascii="Arial" w:eastAsia="Calibri" w:hAnsi="Arial" w:cs="Arial"/>
                <w:sz w:val="24"/>
                <w:szCs w:val="24"/>
              </w:rPr>
              <w:t>sha</w:t>
            </w:r>
            <w:r w:rsidRPr="00FF53E3">
              <w:rPr>
                <w:rFonts w:ascii="Arial" w:eastAsia="Calibri" w:hAnsi="Arial" w:cs="Arial"/>
                <w:spacing w:val="-3"/>
                <w:sz w:val="24"/>
                <w:szCs w:val="24"/>
              </w:rPr>
              <w:t>r</w:t>
            </w:r>
            <w:r w:rsidRPr="00FF53E3">
              <w:rPr>
                <w:rFonts w:ascii="Arial" w:eastAsia="Calibri" w:hAnsi="Arial" w:cs="Arial"/>
                <w:sz w:val="24"/>
                <w:szCs w:val="24"/>
              </w:rPr>
              <w:t>es</w:t>
            </w:r>
            <w:r w:rsidRPr="00FF53E3">
              <w:rPr>
                <w:rFonts w:ascii="Arial" w:eastAsia="Calibri" w:hAnsi="Arial" w:cs="Arial"/>
                <w:spacing w:val="1"/>
                <w:sz w:val="24"/>
                <w:szCs w:val="24"/>
              </w:rPr>
              <w:t xml:space="preserve"> </w:t>
            </w:r>
            <w:r w:rsidRPr="00FF53E3">
              <w:rPr>
                <w:rFonts w:ascii="Arial" w:eastAsia="Calibri" w:hAnsi="Arial" w:cs="Arial"/>
                <w:sz w:val="24"/>
                <w:szCs w:val="24"/>
              </w:rPr>
              <w:t>re</w:t>
            </w:r>
            <w:r w:rsidRPr="00FF53E3">
              <w:rPr>
                <w:rFonts w:ascii="Arial" w:eastAsia="Calibri" w:hAnsi="Arial" w:cs="Arial"/>
                <w:spacing w:val="-2"/>
                <w:sz w:val="24"/>
                <w:szCs w:val="24"/>
              </w:rPr>
              <w:t>i</w:t>
            </w:r>
            <w:r w:rsidRPr="00FF53E3">
              <w:rPr>
                <w:rFonts w:ascii="Arial" w:eastAsia="Calibri" w:hAnsi="Arial" w:cs="Arial"/>
                <w:sz w:val="24"/>
                <w:szCs w:val="24"/>
              </w:rPr>
              <w:t>ssu</w:t>
            </w:r>
            <w:r w:rsidRPr="00FF53E3">
              <w:rPr>
                <w:rFonts w:ascii="Arial" w:eastAsia="Calibri" w:hAnsi="Arial" w:cs="Arial"/>
                <w:spacing w:val="-3"/>
                <w:sz w:val="24"/>
                <w:szCs w:val="24"/>
              </w:rPr>
              <w:t>e</w:t>
            </w:r>
            <w:r w:rsidRPr="00FF53E3">
              <w:rPr>
                <w:rFonts w:ascii="Arial" w:eastAsia="Calibri" w:hAnsi="Arial" w:cs="Arial"/>
                <w:sz w:val="24"/>
                <w:szCs w:val="24"/>
              </w:rPr>
              <w:t>d</w:t>
            </w:r>
            <w:r w:rsidRPr="00FF53E3">
              <w:rPr>
                <w:rFonts w:ascii="Arial" w:eastAsia="Calibri" w:hAnsi="Arial" w:cs="Arial"/>
                <w:spacing w:val="-1"/>
                <w:sz w:val="24"/>
                <w:szCs w:val="24"/>
              </w:rPr>
              <w:t xml:space="preserve"> </w:t>
            </w:r>
            <w:r w:rsidRPr="00FF53E3">
              <w:rPr>
                <w:rFonts w:ascii="Arial" w:eastAsia="Calibri" w:hAnsi="Arial" w:cs="Arial"/>
                <w:sz w:val="24"/>
                <w:szCs w:val="24"/>
              </w:rPr>
              <w:t>@</w:t>
            </w:r>
            <w:r w:rsidRPr="00FF53E3">
              <w:rPr>
                <w:rFonts w:ascii="Arial" w:eastAsia="Calibri" w:hAnsi="Arial" w:cs="Arial"/>
                <w:spacing w:val="2"/>
                <w:sz w:val="24"/>
                <w:szCs w:val="24"/>
              </w:rPr>
              <w:t xml:space="preserve"> </w:t>
            </w:r>
            <w:r w:rsidRPr="00FF53E3">
              <w:rPr>
                <w:rFonts w:ascii="Arial" w:hAnsi="Arial" w:cs="Arial"/>
                <w:sz w:val="24"/>
                <w:szCs w:val="24"/>
              </w:rPr>
              <w:t>R</w:t>
            </w:r>
            <w:r w:rsidRPr="00FF53E3">
              <w:rPr>
                <w:rFonts w:ascii="Arial" w:hAnsi="Arial" w:cs="Arial"/>
                <w:spacing w:val="-13"/>
                <w:sz w:val="24"/>
                <w:szCs w:val="24"/>
              </w:rPr>
              <w:t xml:space="preserve"> </w:t>
            </w:r>
            <w:r w:rsidRPr="00FF53E3">
              <w:rPr>
                <w:rFonts w:ascii="Arial" w:eastAsia="Calibri" w:hAnsi="Arial" w:cs="Arial"/>
                <w:spacing w:val="1"/>
                <w:sz w:val="24"/>
                <w:szCs w:val="24"/>
              </w:rPr>
              <w:t>7</w:t>
            </w:r>
            <w:r w:rsidRPr="00FF53E3">
              <w:rPr>
                <w:rFonts w:ascii="Arial" w:eastAsia="Calibri" w:hAnsi="Arial" w:cs="Arial"/>
                <w:sz w:val="24"/>
                <w:szCs w:val="24"/>
              </w:rPr>
              <w:t>0</w:t>
            </w:r>
            <w:r w:rsidRPr="00FF53E3">
              <w:rPr>
                <w:rFonts w:ascii="Arial" w:eastAsia="Calibri" w:hAnsi="Arial" w:cs="Arial"/>
                <w:spacing w:val="-1"/>
                <w:sz w:val="24"/>
                <w:szCs w:val="24"/>
              </w:rPr>
              <w:t xml:space="preserve"> </w:t>
            </w:r>
            <w:r w:rsidRPr="00FF53E3">
              <w:rPr>
                <w:rFonts w:ascii="Arial" w:eastAsia="Calibri" w:hAnsi="Arial" w:cs="Arial"/>
                <w:sz w:val="24"/>
                <w:szCs w:val="24"/>
              </w:rPr>
              <w:t>per sha</w:t>
            </w:r>
            <w:r w:rsidRPr="00FF53E3">
              <w:rPr>
                <w:rFonts w:ascii="Arial" w:eastAsia="Calibri" w:hAnsi="Arial" w:cs="Arial"/>
                <w:spacing w:val="-3"/>
                <w:sz w:val="24"/>
                <w:szCs w:val="24"/>
              </w:rPr>
              <w:t>r</w:t>
            </w:r>
            <w:r w:rsidRPr="00FF53E3">
              <w:rPr>
                <w:rFonts w:ascii="Arial" w:eastAsia="Calibri" w:hAnsi="Arial" w:cs="Arial"/>
                <w:sz w:val="24"/>
                <w:szCs w:val="24"/>
              </w:rPr>
              <w:t>e</w:t>
            </w:r>
          </w:p>
          <w:p w:rsidR="00FF53E3" w:rsidRPr="00FF53E3" w:rsidRDefault="00FF53E3" w:rsidP="005F631A">
            <w:pPr>
              <w:spacing w:before="41"/>
              <w:ind w:left="102"/>
              <w:rPr>
                <w:rFonts w:ascii="Arial" w:eastAsia="Calibri" w:hAnsi="Arial" w:cs="Arial"/>
                <w:sz w:val="24"/>
                <w:szCs w:val="24"/>
              </w:rPr>
            </w:pPr>
            <w:r w:rsidRPr="00FF53E3">
              <w:rPr>
                <w:rFonts w:ascii="Arial" w:hAnsi="Arial" w:cs="Arial"/>
                <w:sz w:val="24"/>
                <w:szCs w:val="24"/>
              </w:rPr>
              <w:t>R</w:t>
            </w:r>
            <w:r w:rsidRPr="00FF53E3">
              <w:rPr>
                <w:rFonts w:ascii="Arial" w:hAnsi="Arial" w:cs="Arial"/>
                <w:spacing w:val="-10"/>
                <w:sz w:val="24"/>
                <w:szCs w:val="24"/>
              </w:rPr>
              <w:t xml:space="preserve"> </w:t>
            </w:r>
            <w:r w:rsidRPr="00FF53E3">
              <w:rPr>
                <w:rFonts w:ascii="Arial" w:eastAsia="Calibri" w:hAnsi="Arial" w:cs="Arial"/>
                <w:spacing w:val="-2"/>
                <w:sz w:val="24"/>
                <w:szCs w:val="24"/>
              </w:rPr>
              <w:t>8</w:t>
            </w:r>
            <w:r w:rsidRPr="00FF53E3">
              <w:rPr>
                <w:rFonts w:ascii="Arial" w:eastAsia="Calibri" w:hAnsi="Arial" w:cs="Arial"/>
                <w:sz w:val="24"/>
                <w:szCs w:val="24"/>
              </w:rPr>
              <w:t>0</w:t>
            </w:r>
            <w:r w:rsidRPr="00FF53E3">
              <w:rPr>
                <w:rFonts w:ascii="Arial" w:eastAsia="Calibri" w:hAnsi="Arial" w:cs="Arial"/>
                <w:spacing w:val="1"/>
                <w:sz w:val="24"/>
                <w:szCs w:val="24"/>
              </w:rPr>
              <w:t xml:space="preserve"> </w:t>
            </w:r>
            <w:r w:rsidRPr="00FF53E3">
              <w:rPr>
                <w:rFonts w:ascii="Arial" w:eastAsia="Calibri" w:hAnsi="Arial" w:cs="Arial"/>
                <w:sz w:val="24"/>
                <w:szCs w:val="24"/>
              </w:rPr>
              <w:t>pa</w:t>
            </w:r>
            <w:r w:rsidRPr="00FF53E3">
              <w:rPr>
                <w:rFonts w:ascii="Arial" w:eastAsia="Calibri" w:hAnsi="Arial" w:cs="Arial"/>
                <w:spacing w:val="-1"/>
                <w:sz w:val="24"/>
                <w:szCs w:val="24"/>
              </w:rPr>
              <w:t>i</w:t>
            </w:r>
            <w:r w:rsidRPr="00FF53E3">
              <w:rPr>
                <w:rFonts w:ascii="Arial" w:eastAsia="Calibri" w:hAnsi="Arial" w:cs="Arial"/>
                <w:sz w:val="24"/>
                <w:szCs w:val="24"/>
              </w:rPr>
              <w:t>d-</w:t>
            </w:r>
            <w:r w:rsidRPr="00FF53E3">
              <w:rPr>
                <w:rFonts w:ascii="Arial" w:eastAsia="Calibri" w:hAnsi="Arial" w:cs="Arial"/>
                <w:spacing w:val="-1"/>
                <w:sz w:val="24"/>
                <w:szCs w:val="24"/>
              </w:rPr>
              <w:t>up)</w:t>
            </w:r>
          </w:p>
        </w:tc>
        <w:tc>
          <w:tcPr>
            <w:tcW w:w="503"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rPr>
                <w:rFonts w:ascii="Arial" w:hAnsi="Arial" w:cs="Arial"/>
                <w:sz w:val="24"/>
                <w:szCs w:val="24"/>
              </w:rPr>
            </w:pPr>
          </w:p>
        </w:tc>
        <w:tc>
          <w:tcPr>
            <w:tcW w:w="1312" w:type="dxa"/>
            <w:tcBorders>
              <w:top w:val="single" w:sz="5" w:space="0" w:color="000000"/>
              <w:left w:val="single" w:sz="5" w:space="0" w:color="000000"/>
              <w:bottom w:val="single" w:sz="5" w:space="0" w:color="000000"/>
              <w:right w:val="single" w:sz="5" w:space="0" w:color="000000"/>
            </w:tcBorders>
          </w:tcPr>
          <w:p w:rsidR="00FF53E3" w:rsidRPr="00FF53E3" w:rsidRDefault="00FF53E3" w:rsidP="00FF53E3">
            <w:pPr>
              <w:spacing w:line="260" w:lineRule="exact"/>
              <w:ind w:right="68"/>
              <w:rPr>
                <w:rFonts w:ascii="Arial" w:eastAsia="Calibri" w:hAnsi="Arial" w:cs="Arial"/>
                <w:sz w:val="24"/>
                <w:szCs w:val="24"/>
              </w:rPr>
            </w:pPr>
            <w:r>
              <w:rPr>
                <w:rFonts w:ascii="Arial" w:eastAsia="Calibri" w:hAnsi="Arial" w:cs="Arial"/>
                <w:spacing w:val="1"/>
                <w:position w:val="1"/>
                <w:sz w:val="24"/>
                <w:szCs w:val="24"/>
              </w:rPr>
              <w:t xml:space="preserve">   </w:t>
            </w:r>
            <w:r w:rsidRPr="00FF53E3">
              <w:rPr>
                <w:rFonts w:ascii="Arial" w:eastAsia="Calibri" w:hAnsi="Arial" w:cs="Arial"/>
                <w:spacing w:val="1"/>
                <w:position w:val="1"/>
                <w:sz w:val="24"/>
                <w:szCs w:val="24"/>
              </w:rPr>
              <w:t>56</w:t>
            </w:r>
            <w:r w:rsidRPr="00FF53E3">
              <w:rPr>
                <w:rFonts w:ascii="Arial" w:eastAsia="Calibri" w:hAnsi="Arial" w:cs="Arial"/>
                <w:spacing w:val="-2"/>
                <w:position w:val="1"/>
                <w:sz w:val="24"/>
                <w:szCs w:val="24"/>
              </w:rPr>
              <w:t>,</w:t>
            </w:r>
            <w:r w:rsidRPr="00FF53E3">
              <w:rPr>
                <w:rFonts w:ascii="Arial" w:eastAsia="Calibri" w:hAnsi="Arial" w:cs="Arial"/>
                <w:spacing w:val="1"/>
                <w:position w:val="1"/>
                <w:sz w:val="24"/>
                <w:szCs w:val="24"/>
              </w:rPr>
              <w:t>0</w:t>
            </w:r>
            <w:r w:rsidRPr="00FF53E3">
              <w:rPr>
                <w:rFonts w:ascii="Arial" w:eastAsia="Calibri" w:hAnsi="Arial" w:cs="Arial"/>
                <w:spacing w:val="-2"/>
                <w:position w:val="1"/>
                <w:sz w:val="24"/>
                <w:szCs w:val="24"/>
              </w:rPr>
              <w:t>0</w:t>
            </w:r>
            <w:r w:rsidRPr="00FF53E3">
              <w:rPr>
                <w:rFonts w:ascii="Arial" w:eastAsia="Calibri" w:hAnsi="Arial" w:cs="Arial"/>
                <w:position w:val="1"/>
                <w:sz w:val="24"/>
                <w:szCs w:val="24"/>
              </w:rPr>
              <w:t>0</w:t>
            </w:r>
          </w:p>
          <w:p w:rsidR="00FF53E3" w:rsidRPr="00FF53E3" w:rsidRDefault="00FF53E3" w:rsidP="00FF53E3">
            <w:pPr>
              <w:spacing w:before="38"/>
              <w:ind w:right="67"/>
              <w:rPr>
                <w:rFonts w:ascii="Arial" w:eastAsia="Calibri" w:hAnsi="Arial" w:cs="Arial"/>
                <w:sz w:val="24"/>
                <w:szCs w:val="24"/>
              </w:rPr>
            </w:pPr>
            <w:r>
              <w:rPr>
                <w:rFonts w:ascii="Arial" w:eastAsia="Calibri" w:hAnsi="Arial" w:cs="Arial"/>
                <w:sz w:val="24"/>
                <w:szCs w:val="24"/>
              </w:rPr>
              <w:t xml:space="preserve">    </w:t>
            </w:r>
            <w:r w:rsidRPr="00FF53E3">
              <w:rPr>
                <w:rFonts w:ascii="Arial" w:eastAsia="Calibri" w:hAnsi="Arial" w:cs="Arial"/>
                <w:sz w:val="24"/>
                <w:szCs w:val="24"/>
              </w:rPr>
              <w:t>_____</w:t>
            </w:r>
          </w:p>
        </w:tc>
        <w:tc>
          <w:tcPr>
            <w:tcW w:w="1309"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line="200" w:lineRule="exact"/>
              <w:rPr>
                <w:rFonts w:ascii="Arial" w:hAnsi="Arial" w:cs="Arial"/>
                <w:sz w:val="24"/>
                <w:szCs w:val="24"/>
              </w:rPr>
            </w:pPr>
          </w:p>
          <w:p w:rsidR="00FF53E3" w:rsidRPr="00FF53E3" w:rsidRDefault="00FF53E3" w:rsidP="005F631A">
            <w:pPr>
              <w:spacing w:line="200" w:lineRule="exact"/>
              <w:rPr>
                <w:rFonts w:ascii="Arial" w:hAnsi="Arial" w:cs="Arial"/>
                <w:sz w:val="24"/>
                <w:szCs w:val="24"/>
              </w:rPr>
            </w:pPr>
          </w:p>
          <w:p w:rsidR="00FF53E3" w:rsidRPr="00FF53E3" w:rsidRDefault="00FF53E3" w:rsidP="005F631A">
            <w:pPr>
              <w:spacing w:before="13" w:line="200" w:lineRule="exact"/>
              <w:rPr>
                <w:rFonts w:ascii="Arial" w:hAnsi="Arial" w:cs="Arial"/>
                <w:sz w:val="24"/>
                <w:szCs w:val="24"/>
              </w:rPr>
            </w:pPr>
          </w:p>
          <w:p w:rsidR="00FF53E3" w:rsidRPr="00FF53E3" w:rsidRDefault="00FF53E3" w:rsidP="00FF53E3">
            <w:pPr>
              <w:rPr>
                <w:rFonts w:ascii="Arial" w:eastAsia="Calibri" w:hAnsi="Arial" w:cs="Arial"/>
                <w:sz w:val="24"/>
                <w:szCs w:val="24"/>
              </w:rPr>
            </w:pPr>
            <w:r>
              <w:rPr>
                <w:rFonts w:ascii="Arial" w:eastAsia="Calibri" w:hAnsi="Arial" w:cs="Arial"/>
                <w:sz w:val="24"/>
                <w:szCs w:val="24"/>
              </w:rPr>
              <w:t xml:space="preserve">    </w:t>
            </w:r>
            <w:r w:rsidRPr="00FF53E3">
              <w:rPr>
                <w:rFonts w:ascii="Arial" w:eastAsia="Calibri" w:hAnsi="Arial" w:cs="Arial"/>
                <w:sz w:val="24"/>
                <w:szCs w:val="24"/>
              </w:rPr>
              <w:t>______</w:t>
            </w:r>
          </w:p>
        </w:tc>
      </w:tr>
      <w:tr w:rsidR="00FF53E3" w:rsidTr="00E65436">
        <w:trPr>
          <w:trHeight w:hRule="exact" w:val="1246"/>
        </w:trPr>
        <w:tc>
          <w:tcPr>
            <w:tcW w:w="720"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rPr>
                <w:rFonts w:ascii="Arial" w:hAnsi="Arial" w:cs="Arial"/>
                <w:sz w:val="24"/>
                <w:szCs w:val="24"/>
              </w:rPr>
            </w:pPr>
          </w:p>
        </w:tc>
        <w:tc>
          <w:tcPr>
            <w:tcW w:w="4552"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line="260" w:lineRule="exact"/>
              <w:ind w:left="102"/>
              <w:rPr>
                <w:rFonts w:ascii="Arial" w:eastAsia="Calibri" w:hAnsi="Arial" w:cs="Arial"/>
                <w:sz w:val="24"/>
                <w:szCs w:val="24"/>
              </w:rPr>
            </w:pPr>
            <w:r w:rsidRPr="00FF53E3">
              <w:rPr>
                <w:rFonts w:ascii="Arial" w:eastAsia="Calibri" w:hAnsi="Arial" w:cs="Arial"/>
                <w:position w:val="1"/>
                <w:sz w:val="24"/>
                <w:szCs w:val="24"/>
              </w:rPr>
              <w:t>S</w:t>
            </w:r>
            <w:r w:rsidRPr="00FF53E3">
              <w:rPr>
                <w:rFonts w:ascii="Arial" w:eastAsia="Calibri" w:hAnsi="Arial" w:cs="Arial"/>
                <w:spacing w:val="-2"/>
                <w:position w:val="1"/>
                <w:sz w:val="24"/>
                <w:szCs w:val="24"/>
              </w:rPr>
              <w:t>h</w:t>
            </w:r>
            <w:r w:rsidRPr="00FF53E3">
              <w:rPr>
                <w:rFonts w:ascii="Arial" w:eastAsia="Calibri" w:hAnsi="Arial" w:cs="Arial"/>
                <w:position w:val="1"/>
                <w:sz w:val="24"/>
                <w:szCs w:val="24"/>
              </w:rPr>
              <w:t>are f</w:t>
            </w:r>
            <w:r w:rsidRPr="00FF53E3">
              <w:rPr>
                <w:rFonts w:ascii="Arial" w:eastAsia="Calibri" w:hAnsi="Arial" w:cs="Arial"/>
                <w:spacing w:val="1"/>
                <w:position w:val="1"/>
                <w:sz w:val="24"/>
                <w:szCs w:val="24"/>
              </w:rPr>
              <w:t>o</w:t>
            </w:r>
            <w:r w:rsidRPr="00FF53E3">
              <w:rPr>
                <w:rFonts w:ascii="Arial" w:eastAsia="Calibri" w:hAnsi="Arial" w:cs="Arial"/>
                <w:position w:val="1"/>
                <w:sz w:val="24"/>
                <w:szCs w:val="24"/>
              </w:rPr>
              <w:t>r</w:t>
            </w:r>
            <w:r w:rsidRPr="00FF53E3">
              <w:rPr>
                <w:rFonts w:ascii="Arial" w:eastAsia="Calibri" w:hAnsi="Arial" w:cs="Arial"/>
                <w:spacing w:val="-3"/>
                <w:position w:val="1"/>
                <w:sz w:val="24"/>
                <w:szCs w:val="24"/>
              </w:rPr>
              <w:t>f</w:t>
            </w:r>
            <w:r w:rsidRPr="00FF53E3">
              <w:rPr>
                <w:rFonts w:ascii="Arial" w:eastAsia="Calibri" w:hAnsi="Arial" w:cs="Arial"/>
                <w:position w:val="1"/>
                <w:sz w:val="24"/>
                <w:szCs w:val="24"/>
              </w:rPr>
              <w:t>eit</w:t>
            </w:r>
            <w:r w:rsidRPr="00FF53E3">
              <w:rPr>
                <w:rFonts w:ascii="Arial" w:eastAsia="Calibri" w:hAnsi="Arial" w:cs="Arial"/>
                <w:spacing w:val="1"/>
                <w:position w:val="1"/>
                <w:sz w:val="24"/>
                <w:szCs w:val="24"/>
              </w:rPr>
              <w:t>e</w:t>
            </w:r>
            <w:r w:rsidRPr="00FF53E3">
              <w:rPr>
                <w:rFonts w:ascii="Arial" w:eastAsia="Calibri" w:hAnsi="Arial" w:cs="Arial"/>
                <w:position w:val="1"/>
                <w:sz w:val="24"/>
                <w:szCs w:val="24"/>
              </w:rPr>
              <w:t>d</w:t>
            </w:r>
            <w:r w:rsidRPr="00FF53E3">
              <w:rPr>
                <w:rFonts w:ascii="Arial" w:eastAsia="Calibri" w:hAnsi="Arial" w:cs="Arial"/>
                <w:spacing w:val="-1"/>
                <w:position w:val="1"/>
                <w:sz w:val="24"/>
                <w:szCs w:val="24"/>
              </w:rPr>
              <w:t xml:space="preserve"> </w:t>
            </w:r>
            <w:r w:rsidRPr="00FF53E3">
              <w:rPr>
                <w:rFonts w:ascii="Arial" w:eastAsia="Calibri" w:hAnsi="Arial" w:cs="Arial"/>
                <w:spacing w:val="-3"/>
                <w:position w:val="1"/>
                <w:sz w:val="24"/>
                <w:szCs w:val="24"/>
              </w:rPr>
              <w:t>A</w:t>
            </w:r>
            <w:r w:rsidRPr="00FF53E3">
              <w:rPr>
                <w:rFonts w:ascii="Arial" w:eastAsia="Calibri" w:hAnsi="Arial" w:cs="Arial"/>
                <w:spacing w:val="1"/>
                <w:position w:val="1"/>
                <w:sz w:val="24"/>
                <w:szCs w:val="24"/>
              </w:rPr>
              <w:t>/</w:t>
            </w:r>
            <w:r w:rsidRPr="00FF53E3">
              <w:rPr>
                <w:rFonts w:ascii="Arial" w:eastAsia="Calibri" w:hAnsi="Arial" w:cs="Arial"/>
                <w:position w:val="1"/>
                <w:sz w:val="24"/>
                <w:szCs w:val="24"/>
              </w:rPr>
              <w:t xml:space="preserve">c             </w:t>
            </w:r>
            <w:r>
              <w:rPr>
                <w:rFonts w:ascii="Arial" w:eastAsia="Calibri" w:hAnsi="Arial" w:cs="Arial"/>
                <w:position w:val="1"/>
                <w:sz w:val="24"/>
                <w:szCs w:val="24"/>
              </w:rPr>
              <w:t xml:space="preserve">               </w:t>
            </w:r>
            <w:r w:rsidRPr="00FF53E3">
              <w:rPr>
                <w:rFonts w:ascii="Arial" w:eastAsia="Calibri" w:hAnsi="Arial" w:cs="Arial"/>
                <w:spacing w:val="1"/>
                <w:position w:val="1"/>
                <w:sz w:val="24"/>
                <w:szCs w:val="24"/>
              </w:rPr>
              <w:t>D</w:t>
            </w:r>
            <w:r w:rsidRPr="00FF53E3">
              <w:rPr>
                <w:rFonts w:ascii="Arial" w:eastAsia="Calibri" w:hAnsi="Arial" w:cs="Arial"/>
                <w:position w:val="1"/>
                <w:sz w:val="24"/>
                <w:szCs w:val="24"/>
              </w:rPr>
              <w:t xml:space="preserve">r.                              </w:t>
            </w:r>
            <w:r w:rsidRPr="00FF53E3">
              <w:rPr>
                <w:rFonts w:ascii="Arial" w:eastAsia="Calibri" w:hAnsi="Arial" w:cs="Arial"/>
                <w:spacing w:val="48"/>
                <w:position w:val="1"/>
                <w:sz w:val="24"/>
                <w:szCs w:val="24"/>
              </w:rPr>
              <w:t xml:space="preserve"> </w:t>
            </w:r>
          </w:p>
          <w:p w:rsidR="00FF53E3" w:rsidRPr="00FF53E3" w:rsidRDefault="00FF53E3" w:rsidP="005F631A">
            <w:pPr>
              <w:spacing w:before="41"/>
              <w:ind w:left="253"/>
              <w:rPr>
                <w:rFonts w:ascii="Arial" w:eastAsia="Calibri" w:hAnsi="Arial" w:cs="Arial"/>
                <w:sz w:val="24"/>
                <w:szCs w:val="24"/>
              </w:rPr>
            </w:pPr>
            <w:r w:rsidRPr="00FF53E3">
              <w:rPr>
                <w:rFonts w:ascii="Arial" w:eastAsia="Calibri" w:hAnsi="Arial" w:cs="Arial"/>
                <w:spacing w:val="-2"/>
                <w:sz w:val="24"/>
                <w:szCs w:val="24"/>
              </w:rPr>
              <w:t>T</w:t>
            </w:r>
            <w:r w:rsidRPr="00FF53E3">
              <w:rPr>
                <w:rFonts w:ascii="Arial" w:eastAsia="Calibri" w:hAnsi="Arial" w:cs="Arial"/>
                <w:sz w:val="24"/>
                <w:szCs w:val="24"/>
              </w:rPr>
              <w:t>o</w:t>
            </w:r>
            <w:r w:rsidRPr="00FF53E3">
              <w:rPr>
                <w:rFonts w:ascii="Arial" w:eastAsia="Calibri" w:hAnsi="Arial" w:cs="Arial"/>
                <w:spacing w:val="1"/>
                <w:sz w:val="24"/>
                <w:szCs w:val="24"/>
              </w:rPr>
              <w:t xml:space="preserve"> </w:t>
            </w:r>
            <w:r w:rsidRPr="00FF53E3">
              <w:rPr>
                <w:rFonts w:ascii="Arial" w:eastAsia="Calibri" w:hAnsi="Arial" w:cs="Arial"/>
                <w:sz w:val="24"/>
                <w:szCs w:val="24"/>
              </w:rPr>
              <w:t>Cap</w:t>
            </w:r>
            <w:r w:rsidRPr="00FF53E3">
              <w:rPr>
                <w:rFonts w:ascii="Arial" w:eastAsia="Calibri" w:hAnsi="Arial" w:cs="Arial"/>
                <w:spacing w:val="-1"/>
                <w:sz w:val="24"/>
                <w:szCs w:val="24"/>
              </w:rPr>
              <w:t>i</w:t>
            </w:r>
            <w:r w:rsidRPr="00FF53E3">
              <w:rPr>
                <w:rFonts w:ascii="Arial" w:eastAsia="Calibri" w:hAnsi="Arial" w:cs="Arial"/>
                <w:sz w:val="24"/>
                <w:szCs w:val="24"/>
              </w:rPr>
              <w:t>tal</w:t>
            </w:r>
            <w:r w:rsidRPr="00FF53E3">
              <w:rPr>
                <w:rFonts w:ascii="Arial" w:eastAsia="Calibri" w:hAnsi="Arial" w:cs="Arial"/>
                <w:spacing w:val="-2"/>
                <w:sz w:val="24"/>
                <w:szCs w:val="24"/>
              </w:rPr>
              <w:t xml:space="preserve"> </w:t>
            </w:r>
            <w:r w:rsidRPr="00FF53E3">
              <w:rPr>
                <w:rFonts w:ascii="Arial" w:eastAsia="Calibri" w:hAnsi="Arial" w:cs="Arial"/>
                <w:sz w:val="24"/>
                <w:szCs w:val="24"/>
              </w:rPr>
              <w:t>R</w:t>
            </w:r>
            <w:r w:rsidRPr="00FF53E3">
              <w:rPr>
                <w:rFonts w:ascii="Arial" w:eastAsia="Calibri" w:hAnsi="Arial" w:cs="Arial"/>
                <w:spacing w:val="1"/>
                <w:sz w:val="24"/>
                <w:szCs w:val="24"/>
              </w:rPr>
              <w:t>e</w:t>
            </w:r>
            <w:r w:rsidRPr="00FF53E3">
              <w:rPr>
                <w:rFonts w:ascii="Arial" w:eastAsia="Calibri" w:hAnsi="Arial" w:cs="Arial"/>
                <w:spacing w:val="-2"/>
                <w:sz w:val="24"/>
                <w:szCs w:val="24"/>
              </w:rPr>
              <w:t>s</w:t>
            </w:r>
            <w:r w:rsidRPr="00FF53E3">
              <w:rPr>
                <w:rFonts w:ascii="Arial" w:eastAsia="Calibri" w:hAnsi="Arial" w:cs="Arial"/>
                <w:sz w:val="24"/>
                <w:szCs w:val="24"/>
              </w:rPr>
              <w:t>er</w:t>
            </w:r>
            <w:r w:rsidRPr="00FF53E3">
              <w:rPr>
                <w:rFonts w:ascii="Arial" w:eastAsia="Calibri" w:hAnsi="Arial" w:cs="Arial"/>
                <w:spacing w:val="-1"/>
                <w:sz w:val="24"/>
                <w:szCs w:val="24"/>
              </w:rPr>
              <w:t>v</w:t>
            </w:r>
            <w:r w:rsidRPr="00FF53E3">
              <w:rPr>
                <w:rFonts w:ascii="Arial" w:eastAsia="Calibri" w:hAnsi="Arial" w:cs="Arial"/>
                <w:sz w:val="24"/>
                <w:szCs w:val="24"/>
              </w:rPr>
              <w:t>e</w:t>
            </w:r>
            <w:r w:rsidRPr="00FF53E3">
              <w:rPr>
                <w:rFonts w:ascii="Arial" w:eastAsia="Calibri" w:hAnsi="Arial" w:cs="Arial"/>
                <w:spacing w:val="1"/>
                <w:sz w:val="24"/>
                <w:szCs w:val="24"/>
              </w:rPr>
              <w:t xml:space="preserve"> </w:t>
            </w:r>
            <w:r w:rsidRPr="00FF53E3">
              <w:rPr>
                <w:rFonts w:ascii="Arial" w:eastAsia="Calibri" w:hAnsi="Arial" w:cs="Arial"/>
                <w:spacing w:val="-3"/>
                <w:sz w:val="24"/>
                <w:szCs w:val="24"/>
              </w:rPr>
              <w:t>A</w:t>
            </w:r>
            <w:r w:rsidRPr="00FF53E3">
              <w:rPr>
                <w:rFonts w:ascii="Arial" w:eastAsia="Calibri" w:hAnsi="Arial" w:cs="Arial"/>
                <w:spacing w:val="1"/>
                <w:sz w:val="24"/>
                <w:szCs w:val="24"/>
              </w:rPr>
              <w:t>/</w:t>
            </w:r>
            <w:r w:rsidRPr="00FF53E3">
              <w:rPr>
                <w:rFonts w:ascii="Arial" w:eastAsia="Calibri" w:hAnsi="Arial" w:cs="Arial"/>
                <w:sz w:val="24"/>
                <w:szCs w:val="24"/>
              </w:rPr>
              <w:t>c</w:t>
            </w:r>
          </w:p>
          <w:p w:rsidR="00FF53E3" w:rsidRPr="00FF53E3" w:rsidRDefault="00FF53E3" w:rsidP="005F631A">
            <w:pPr>
              <w:spacing w:before="41" w:line="274" w:lineRule="auto"/>
              <w:ind w:left="102" w:right="535"/>
              <w:rPr>
                <w:rFonts w:ascii="Arial" w:eastAsia="Calibri" w:hAnsi="Arial" w:cs="Arial"/>
                <w:sz w:val="24"/>
                <w:szCs w:val="24"/>
              </w:rPr>
            </w:pPr>
            <w:r w:rsidRPr="00FF53E3">
              <w:rPr>
                <w:rFonts w:ascii="Arial" w:eastAsia="Calibri" w:hAnsi="Arial" w:cs="Arial"/>
                <w:sz w:val="24"/>
                <w:szCs w:val="24"/>
              </w:rPr>
              <w:t>(Being</w:t>
            </w:r>
            <w:r w:rsidRPr="00FF53E3">
              <w:rPr>
                <w:rFonts w:ascii="Arial" w:eastAsia="Calibri" w:hAnsi="Arial" w:cs="Arial"/>
                <w:spacing w:val="-1"/>
                <w:sz w:val="24"/>
                <w:szCs w:val="24"/>
              </w:rPr>
              <w:t xml:space="preserve"> </w:t>
            </w:r>
            <w:r w:rsidRPr="00FF53E3">
              <w:rPr>
                <w:rFonts w:ascii="Arial" w:eastAsia="Calibri" w:hAnsi="Arial" w:cs="Arial"/>
                <w:sz w:val="24"/>
                <w:szCs w:val="24"/>
              </w:rPr>
              <w:t>profit</w:t>
            </w:r>
            <w:r w:rsidRPr="00FF53E3">
              <w:rPr>
                <w:rFonts w:ascii="Arial" w:eastAsia="Calibri" w:hAnsi="Arial" w:cs="Arial"/>
                <w:spacing w:val="-2"/>
                <w:sz w:val="24"/>
                <w:szCs w:val="24"/>
              </w:rPr>
              <w:t xml:space="preserve"> </w:t>
            </w:r>
            <w:r w:rsidRPr="00FF53E3">
              <w:rPr>
                <w:rFonts w:ascii="Arial" w:eastAsia="Calibri" w:hAnsi="Arial" w:cs="Arial"/>
                <w:spacing w:val="1"/>
                <w:sz w:val="24"/>
                <w:szCs w:val="24"/>
              </w:rPr>
              <w:t>o</w:t>
            </w:r>
            <w:r w:rsidRPr="00FF53E3">
              <w:rPr>
                <w:rFonts w:ascii="Arial" w:eastAsia="Calibri" w:hAnsi="Arial" w:cs="Arial"/>
                <w:sz w:val="24"/>
                <w:szCs w:val="24"/>
              </w:rPr>
              <w:t>n</w:t>
            </w:r>
            <w:r w:rsidRPr="00FF53E3">
              <w:rPr>
                <w:rFonts w:ascii="Arial" w:eastAsia="Calibri" w:hAnsi="Arial" w:cs="Arial"/>
                <w:spacing w:val="-3"/>
                <w:sz w:val="24"/>
                <w:szCs w:val="24"/>
              </w:rPr>
              <w:t xml:space="preserve"> </w:t>
            </w:r>
            <w:r w:rsidRPr="00FF53E3">
              <w:rPr>
                <w:rFonts w:ascii="Arial" w:eastAsia="Calibri" w:hAnsi="Arial" w:cs="Arial"/>
                <w:sz w:val="24"/>
                <w:szCs w:val="24"/>
              </w:rPr>
              <w:t>reiss</w:t>
            </w:r>
            <w:r w:rsidRPr="00FF53E3">
              <w:rPr>
                <w:rFonts w:ascii="Arial" w:eastAsia="Calibri" w:hAnsi="Arial" w:cs="Arial"/>
                <w:spacing w:val="-1"/>
                <w:sz w:val="24"/>
                <w:szCs w:val="24"/>
              </w:rPr>
              <w:t>u</w:t>
            </w:r>
            <w:r w:rsidRPr="00FF53E3">
              <w:rPr>
                <w:rFonts w:ascii="Arial" w:eastAsia="Calibri" w:hAnsi="Arial" w:cs="Arial"/>
                <w:sz w:val="24"/>
                <w:szCs w:val="24"/>
              </w:rPr>
              <w:t>e</w:t>
            </w:r>
            <w:r w:rsidRPr="00FF53E3">
              <w:rPr>
                <w:rFonts w:ascii="Arial" w:eastAsia="Calibri" w:hAnsi="Arial" w:cs="Arial"/>
                <w:spacing w:val="-2"/>
                <w:sz w:val="24"/>
                <w:szCs w:val="24"/>
              </w:rPr>
              <w:t xml:space="preserve"> </w:t>
            </w:r>
            <w:r w:rsidRPr="00FF53E3">
              <w:rPr>
                <w:rFonts w:ascii="Arial" w:eastAsia="Calibri" w:hAnsi="Arial" w:cs="Arial"/>
                <w:spacing w:val="1"/>
                <w:sz w:val="24"/>
                <w:szCs w:val="24"/>
              </w:rPr>
              <w:t>o</w:t>
            </w:r>
            <w:r w:rsidRPr="00FF53E3">
              <w:rPr>
                <w:rFonts w:ascii="Arial" w:eastAsia="Calibri" w:hAnsi="Arial" w:cs="Arial"/>
                <w:sz w:val="24"/>
                <w:szCs w:val="24"/>
              </w:rPr>
              <w:t>f</w:t>
            </w:r>
            <w:r w:rsidRPr="00FF53E3">
              <w:rPr>
                <w:rFonts w:ascii="Arial" w:eastAsia="Calibri" w:hAnsi="Arial" w:cs="Arial"/>
                <w:spacing w:val="-3"/>
                <w:sz w:val="24"/>
                <w:szCs w:val="24"/>
              </w:rPr>
              <w:t xml:space="preserve"> </w:t>
            </w:r>
            <w:r w:rsidRPr="00FF53E3">
              <w:rPr>
                <w:rFonts w:ascii="Arial" w:eastAsia="Calibri" w:hAnsi="Arial" w:cs="Arial"/>
                <w:spacing w:val="-2"/>
                <w:sz w:val="24"/>
                <w:szCs w:val="24"/>
              </w:rPr>
              <w:t>f</w:t>
            </w:r>
            <w:r w:rsidRPr="00FF53E3">
              <w:rPr>
                <w:rFonts w:ascii="Arial" w:eastAsia="Calibri" w:hAnsi="Arial" w:cs="Arial"/>
                <w:spacing w:val="1"/>
                <w:sz w:val="24"/>
                <w:szCs w:val="24"/>
              </w:rPr>
              <w:t>o</w:t>
            </w:r>
            <w:r w:rsidRPr="00FF53E3">
              <w:rPr>
                <w:rFonts w:ascii="Arial" w:eastAsia="Calibri" w:hAnsi="Arial" w:cs="Arial"/>
                <w:sz w:val="24"/>
                <w:szCs w:val="24"/>
              </w:rPr>
              <w:t>rfei</w:t>
            </w:r>
            <w:r w:rsidRPr="00FF53E3">
              <w:rPr>
                <w:rFonts w:ascii="Arial" w:eastAsia="Calibri" w:hAnsi="Arial" w:cs="Arial"/>
                <w:spacing w:val="-2"/>
                <w:sz w:val="24"/>
                <w:szCs w:val="24"/>
              </w:rPr>
              <w:t>t</w:t>
            </w:r>
            <w:r w:rsidRPr="00FF53E3">
              <w:rPr>
                <w:rFonts w:ascii="Arial" w:eastAsia="Calibri" w:hAnsi="Arial" w:cs="Arial"/>
                <w:sz w:val="24"/>
                <w:szCs w:val="24"/>
              </w:rPr>
              <w:t>ed sha</w:t>
            </w:r>
            <w:r w:rsidRPr="00FF53E3">
              <w:rPr>
                <w:rFonts w:ascii="Arial" w:eastAsia="Calibri" w:hAnsi="Arial" w:cs="Arial"/>
                <w:spacing w:val="1"/>
                <w:sz w:val="24"/>
                <w:szCs w:val="24"/>
              </w:rPr>
              <w:t>r</w:t>
            </w:r>
            <w:r w:rsidRPr="00FF53E3">
              <w:rPr>
                <w:rFonts w:ascii="Arial" w:eastAsia="Calibri" w:hAnsi="Arial" w:cs="Arial"/>
                <w:sz w:val="24"/>
                <w:szCs w:val="24"/>
              </w:rPr>
              <w:t>es tra</w:t>
            </w:r>
            <w:r w:rsidRPr="00FF53E3">
              <w:rPr>
                <w:rFonts w:ascii="Arial" w:eastAsia="Calibri" w:hAnsi="Arial" w:cs="Arial"/>
                <w:spacing w:val="-1"/>
                <w:sz w:val="24"/>
                <w:szCs w:val="24"/>
              </w:rPr>
              <w:t>n</w:t>
            </w:r>
            <w:r w:rsidRPr="00FF53E3">
              <w:rPr>
                <w:rFonts w:ascii="Arial" w:eastAsia="Calibri" w:hAnsi="Arial" w:cs="Arial"/>
                <w:sz w:val="24"/>
                <w:szCs w:val="24"/>
              </w:rPr>
              <w:t>sferred</w:t>
            </w:r>
            <w:r w:rsidRPr="00FF53E3">
              <w:rPr>
                <w:rFonts w:ascii="Arial" w:eastAsia="Calibri" w:hAnsi="Arial" w:cs="Arial"/>
                <w:spacing w:val="-2"/>
                <w:sz w:val="24"/>
                <w:szCs w:val="24"/>
              </w:rPr>
              <w:t xml:space="preserve"> </w:t>
            </w:r>
            <w:r w:rsidRPr="00FF53E3">
              <w:rPr>
                <w:rFonts w:ascii="Arial" w:eastAsia="Calibri" w:hAnsi="Arial" w:cs="Arial"/>
                <w:sz w:val="24"/>
                <w:szCs w:val="24"/>
              </w:rPr>
              <w:t>to</w:t>
            </w:r>
            <w:r w:rsidRPr="00FF53E3">
              <w:rPr>
                <w:rFonts w:ascii="Arial" w:eastAsia="Calibri" w:hAnsi="Arial" w:cs="Arial"/>
                <w:spacing w:val="-1"/>
                <w:sz w:val="24"/>
                <w:szCs w:val="24"/>
              </w:rPr>
              <w:t xml:space="preserve"> </w:t>
            </w:r>
            <w:r w:rsidRPr="00FF53E3">
              <w:rPr>
                <w:rFonts w:ascii="Arial" w:eastAsia="Calibri" w:hAnsi="Arial" w:cs="Arial"/>
                <w:sz w:val="24"/>
                <w:szCs w:val="24"/>
              </w:rPr>
              <w:t>ca</w:t>
            </w:r>
            <w:r w:rsidRPr="00FF53E3">
              <w:rPr>
                <w:rFonts w:ascii="Arial" w:eastAsia="Calibri" w:hAnsi="Arial" w:cs="Arial"/>
                <w:spacing w:val="-1"/>
                <w:sz w:val="24"/>
                <w:szCs w:val="24"/>
              </w:rPr>
              <w:t>p</w:t>
            </w:r>
            <w:r w:rsidRPr="00FF53E3">
              <w:rPr>
                <w:rFonts w:ascii="Arial" w:eastAsia="Calibri" w:hAnsi="Arial" w:cs="Arial"/>
                <w:sz w:val="24"/>
                <w:szCs w:val="24"/>
              </w:rPr>
              <w:t xml:space="preserve">ital </w:t>
            </w:r>
            <w:r w:rsidRPr="00FF53E3">
              <w:rPr>
                <w:rFonts w:ascii="Arial" w:eastAsia="Calibri" w:hAnsi="Arial" w:cs="Arial"/>
                <w:spacing w:val="-3"/>
                <w:sz w:val="24"/>
                <w:szCs w:val="24"/>
              </w:rPr>
              <w:t>r</w:t>
            </w:r>
            <w:r w:rsidRPr="00FF53E3">
              <w:rPr>
                <w:rFonts w:ascii="Arial" w:eastAsia="Calibri" w:hAnsi="Arial" w:cs="Arial"/>
                <w:sz w:val="24"/>
                <w:szCs w:val="24"/>
              </w:rPr>
              <w:t>es</w:t>
            </w:r>
            <w:r w:rsidRPr="00FF53E3">
              <w:rPr>
                <w:rFonts w:ascii="Arial" w:eastAsia="Calibri" w:hAnsi="Arial" w:cs="Arial"/>
                <w:spacing w:val="1"/>
                <w:sz w:val="24"/>
                <w:szCs w:val="24"/>
              </w:rPr>
              <w:t>e</w:t>
            </w:r>
            <w:r w:rsidRPr="00FF53E3">
              <w:rPr>
                <w:rFonts w:ascii="Arial" w:eastAsia="Calibri" w:hAnsi="Arial" w:cs="Arial"/>
                <w:spacing w:val="-3"/>
                <w:sz w:val="24"/>
                <w:szCs w:val="24"/>
              </w:rPr>
              <w:t>r</w:t>
            </w:r>
            <w:r w:rsidRPr="00FF53E3">
              <w:rPr>
                <w:rFonts w:ascii="Arial" w:eastAsia="Calibri" w:hAnsi="Arial" w:cs="Arial"/>
                <w:spacing w:val="1"/>
                <w:sz w:val="24"/>
                <w:szCs w:val="24"/>
              </w:rPr>
              <w:t>v</w:t>
            </w:r>
            <w:r w:rsidRPr="00FF53E3">
              <w:rPr>
                <w:rFonts w:ascii="Arial" w:eastAsia="Calibri" w:hAnsi="Arial" w:cs="Arial"/>
                <w:sz w:val="24"/>
                <w:szCs w:val="24"/>
              </w:rPr>
              <w:t>e)</w:t>
            </w:r>
          </w:p>
        </w:tc>
        <w:tc>
          <w:tcPr>
            <w:tcW w:w="503"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rPr>
                <w:rFonts w:ascii="Arial" w:hAnsi="Arial" w:cs="Arial"/>
                <w:sz w:val="24"/>
                <w:szCs w:val="24"/>
              </w:rPr>
            </w:pPr>
          </w:p>
        </w:tc>
        <w:tc>
          <w:tcPr>
            <w:tcW w:w="1312" w:type="dxa"/>
            <w:tcBorders>
              <w:top w:val="single" w:sz="5" w:space="0" w:color="000000"/>
              <w:left w:val="single" w:sz="5" w:space="0" w:color="000000"/>
              <w:bottom w:val="single" w:sz="5" w:space="0" w:color="000000"/>
              <w:right w:val="single" w:sz="5" w:space="0" w:color="000000"/>
            </w:tcBorders>
          </w:tcPr>
          <w:p w:rsidR="00FF53E3" w:rsidRPr="00FF53E3" w:rsidRDefault="00FF53E3" w:rsidP="00FF53E3">
            <w:pPr>
              <w:spacing w:line="260" w:lineRule="exact"/>
              <w:rPr>
                <w:rFonts w:ascii="Arial" w:eastAsia="Calibri" w:hAnsi="Arial" w:cs="Arial"/>
                <w:sz w:val="24"/>
                <w:szCs w:val="24"/>
              </w:rPr>
            </w:pPr>
            <w:r>
              <w:rPr>
                <w:rFonts w:ascii="Arial" w:eastAsia="Calibri" w:hAnsi="Arial" w:cs="Arial"/>
                <w:sz w:val="24"/>
                <w:szCs w:val="24"/>
              </w:rPr>
              <w:t xml:space="preserve">    </w:t>
            </w:r>
            <w:r w:rsidRPr="00FF53E3">
              <w:rPr>
                <w:rFonts w:ascii="Arial" w:eastAsia="Calibri" w:hAnsi="Arial" w:cs="Arial"/>
                <w:sz w:val="24"/>
                <w:szCs w:val="24"/>
              </w:rPr>
              <w:t>_____</w:t>
            </w:r>
          </w:p>
        </w:tc>
        <w:tc>
          <w:tcPr>
            <w:tcW w:w="1309" w:type="dxa"/>
            <w:tcBorders>
              <w:top w:val="single" w:sz="5" w:space="0" w:color="000000"/>
              <w:left w:val="single" w:sz="5" w:space="0" w:color="000000"/>
              <w:bottom w:val="single" w:sz="5" w:space="0" w:color="000000"/>
              <w:right w:val="single" w:sz="5" w:space="0" w:color="000000"/>
            </w:tcBorders>
          </w:tcPr>
          <w:p w:rsidR="00FF53E3" w:rsidRPr="00FF53E3" w:rsidRDefault="00FF53E3" w:rsidP="005F631A">
            <w:pPr>
              <w:spacing w:before="6" w:line="100" w:lineRule="exact"/>
              <w:rPr>
                <w:rFonts w:ascii="Arial" w:hAnsi="Arial" w:cs="Arial"/>
                <w:sz w:val="24"/>
                <w:szCs w:val="24"/>
              </w:rPr>
            </w:pPr>
          </w:p>
          <w:p w:rsidR="00FF53E3" w:rsidRPr="00FF53E3" w:rsidRDefault="00FF53E3" w:rsidP="005F631A">
            <w:pPr>
              <w:spacing w:line="200" w:lineRule="exact"/>
              <w:rPr>
                <w:rFonts w:ascii="Arial" w:hAnsi="Arial" w:cs="Arial"/>
                <w:sz w:val="24"/>
                <w:szCs w:val="24"/>
              </w:rPr>
            </w:pPr>
          </w:p>
          <w:p w:rsidR="00FF53E3" w:rsidRPr="00FF53E3" w:rsidRDefault="00FF53E3" w:rsidP="00FF53E3">
            <w:pPr>
              <w:rPr>
                <w:rFonts w:ascii="Arial" w:eastAsia="Calibri" w:hAnsi="Arial" w:cs="Arial"/>
                <w:sz w:val="24"/>
                <w:szCs w:val="24"/>
              </w:rPr>
            </w:pPr>
            <w:r>
              <w:rPr>
                <w:rFonts w:ascii="Arial" w:eastAsia="Calibri" w:hAnsi="Arial" w:cs="Arial"/>
                <w:sz w:val="24"/>
                <w:szCs w:val="24"/>
              </w:rPr>
              <w:t xml:space="preserve">    </w:t>
            </w:r>
            <w:r w:rsidRPr="00FF53E3">
              <w:rPr>
                <w:rFonts w:ascii="Arial" w:eastAsia="Calibri" w:hAnsi="Arial" w:cs="Arial"/>
                <w:sz w:val="24"/>
                <w:szCs w:val="24"/>
              </w:rPr>
              <w:t>______</w:t>
            </w:r>
          </w:p>
        </w:tc>
      </w:tr>
      <w:tr w:rsidR="00FF53E3" w:rsidTr="00E65436">
        <w:trPr>
          <w:gridAfter w:val="4"/>
          <w:wAfter w:w="7676" w:type="dxa"/>
          <w:trHeight w:hRule="exact" w:val="453"/>
        </w:trPr>
        <w:tc>
          <w:tcPr>
            <w:tcW w:w="720" w:type="dxa"/>
            <w:tcBorders>
              <w:top w:val="nil"/>
            </w:tcBorders>
          </w:tcPr>
          <w:p w:rsidR="00FF53E3" w:rsidRDefault="00FF53E3" w:rsidP="005F631A"/>
        </w:tc>
      </w:tr>
    </w:tbl>
    <w:p w:rsidR="00C518D4" w:rsidRDefault="00C518D4" w:rsidP="00FF53E3">
      <w:pPr>
        <w:spacing w:after="0" w:line="240" w:lineRule="auto"/>
        <w:jc w:val="both"/>
        <w:rPr>
          <w:rFonts w:ascii="Calibri" w:eastAsia="Calibri" w:hAnsi="Calibri" w:cs="Calibri"/>
        </w:rPr>
      </w:pPr>
    </w:p>
    <w:p w:rsidR="00C518D4" w:rsidRPr="007E2D13" w:rsidRDefault="00A72532" w:rsidP="007E2D13">
      <w:pPr>
        <w:pStyle w:val="ListParagraph"/>
        <w:numPr>
          <w:ilvl w:val="0"/>
          <w:numId w:val="28"/>
        </w:numPr>
        <w:spacing w:after="0" w:line="240" w:lineRule="auto"/>
        <w:jc w:val="both"/>
        <w:rPr>
          <w:rFonts w:ascii="Arial" w:eastAsia="Arial" w:hAnsi="Arial" w:cs="Arial"/>
          <w:sz w:val="24"/>
        </w:rPr>
      </w:pPr>
      <w:r w:rsidRPr="007E2D13">
        <w:rPr>
          <w:rFonts w:ascii="Arial" w:eastAsia="Arial" w:hAnsi="Arial" w:cs="Arial"/>
          <w:sz w:val="24"/>
        </w:rPr>
        <w:t xml:space="preserve">Following is the Balance Sheet of </w:t>
      </w:r>
      <w:proofErr w:type="spellStart"/>
      <w:r w:rsidRPr="007E2D13">
        <w:rPr>
          <w:rFonts w:ascii="Arial" w:eastAsia="Arial" w:hAnsi="Arial" w:cs="Arial"/>
          <w:sz w:val="24"/>
        </w:rPr>
        <w:t>Amit</w:t>
      </w:r>
      <w:proofErr w:type="spellEnd"/>
      <w:r w:rsidRPr="007E2D13">
        <w:rPr>
          <w:rFonts w:ascii="Arial" w:eastAsia="Arial" w:hAnsi="Arial" w:cs="Arial"/>
          <w:sz w:val="24"/>
        </w:rPr>
        <w:t xml:space="preserve"> and </w:t>
      </w:r>
      <w:proofErr w:type="spellStart"/>
      <w:r w:rsidRPr="007E2D13">
        <w:rPr>
          <w:rFonts w:ascii="Arial" w:eastAsia="Arial" w:hAnsi="Arial" w:cs="Arial"/>
          <w:sz w:val="24"/>
        </w:rPr>
        <w:t>Vidya</w:t>
      </w:r>
      <w:proofErr w:type="spellEnd"/>
      <w:r w:rsidRPr="007E2D13">
        <w:rPr>
          <w:rFonts w:ascii="Arial" w:eastAsia="Arial" w:hAnsi="Arial" w:cs="Arial"/>
          <w:sz w:val="24"/>
        </w:rPr>
        <w:t xml:space="preserve"> as at 31st March, 2014.</w:t>
      </w:r>
    </w:p>
    <w:tbl>
      <w:tblPr>
        <w:tblW w:w="0" w:type="auto"/>
        <w:tblInd w:w="756" w:type="dxa"/>
        <w:tblCellMar>
          <w:left w:w="10" w:type="dxa"/>
          <w:right w:w="10" w:type="dxa"/>
        </w:tblCellMar>
        <w:tblLook w:val="0000"/>
      </w:tblPr>
      <w:tblGrid>
        <w:gridCol w:w="3058"/>
        <w:gridCol w:w="1287"/>
        <w:gridCol w:w="2783"/>
        <w:gridCol w:w="1358"/>
      </w:tblGrid>
      <w:tr w:rsidR="00C518D4">
        <w:trPr>
          <w:trHeight w:val="407"/>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Liabilities</w:t>
            </w:r>
          </w:p>
          <w:p w:rsidR="00C518D4" w:rsidRDefault="00C518D4">
            <w:pPr>
              <w:spacing w:after="0" w:line="240" w:lineRule="auto"/>
              <w:jc w:val="both"/>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Rupee Foradian" w:eastAsia="Rupee Foradian" w:hAnsi="Rupee Foradian" w:cs="Rupee Foradian"/>
              </w:rPr>
              <w:t>Amount `</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Rupee Foradian" w:eastAsia="Rupee Foradian" w:hAnsi="Rupee Foradian" w:cs="Rupee Foradian"/>
              </w:rPr>
              <w:t>Assets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Amount `</w:t>
            </w:r>
          </w:p>
          <w:p w:rsidR="00C518D4" w:rsidRDefault="00C518D4">
            <w:pPr>
              <w:spacing w:after="0" w:line="240" w:lineRule="auto"/>
              <w:jc w:val="both"/>
            </w:pPr>
          </w:p>
        </w:tc>
      </w:tr>
      <w:tr w:rsidR="00C518D4">
        <w:trPr>
          <w:trHeight w:val="2011"/>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Capitals: </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Amit</w:t>
            </w:r>
            <w:proofErr w:type="spellEnd"/>
            <w:r>
              <w:rPr>
                <w:rFonts w:ascii="Rupee Foradian" w:eastAsia="Rupee Foradian" w:hAnsi="Rupee Foradian" w:cs="Rupee Foradian"/>
              </w:rPr>
              <w:t xml:space="preserve">                      1,10,000 </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Vidya</w:t>
            </w:r>
            <w:proofErr w:type="spellEnd"/>
            <w:r>
              <w:rPr>
                <w:rFonts w:ascii="Rupee Foradian" w:eastAsia="Rupee Foradian" w:hAnsi="Rupee Foradian" w:cs="Rupee Foradian"/>
              </w:rPr>
              <w:t xml:space="preserve">                       </w:t>
            </w:r>
            <w:r>
              <w:rPr>
                <w:rFonts w:ascii="Rupee Foradian" w:eastAsia="Rupee Foradian" w:hAnsi="Rupee Foradian" w:cs="Rupee Foradian"/>
                <w:u w:val="single"/>
              </w:rPr>
              <w:t>60,000</w:t>
            </w:r>
            <w:r>
              <w:rPr>
                <w:rFonts w:ascii="Rupee Foradian" w:eastAsia="Rupee Foradian" w:hAnsi="Rupee Foradian" w:cs="Rupee Foradian"/>
              </w:rPr>
              <w:t xml:space="preserve">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Creditors</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Employees Provident Fund</w:t>
            </w:r>
          </w:p>
          <w:p w:rsidR="00C518D4" w:rsidRDefault="00A72532">
            <w:pPr>
              <w:spacing w:after="0" w:line="240" w:lineRule="auto"/>
              <w:jc w:val="both"/>
            </w:pPr>
            <w:r>
              <w:rPr>
                <w:rFonts w:ascii="Rupee Foradian" w:eastAsia="Rupee Foradian" w:hAnsi="Rupee Foradian" w:cs="Rupee Foradian"/>
              </w:rPr>
              <w:t xml:space="preserve">Workmen </w:t>
            </w:r>
            <w:proofErr w:type="spellStart"/>
            <w:r>
              <w:rPr>
                <w:rFonts w:ascii="Rupee Foradian" w:eastAsia="Rupee Foradian" w:hAnsi="Rupee Foradian" w:cs="Rupee Foradian"/>
              </w:rPr>
              <w:t>Compensat</w:t>
            </w:r>
            <w:proofErr w:type="spellEnd"/>
            <w:r>
              <w:rPr>
                <w:rFonts w:ascii="Rupee Foradian" w:eastAsia="Rupee Foradian" w:hAnsi="Rupee Foradian" w:cs="Rupee Foradian"/>
              </w:rPr>
              <w:t>. Fund</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right"/>
              <w:rPr>
                <w:rFonts w:ascii="Rupee Foradian" w:eastAsia="Rupee Foradian" w:hAnsi="Rupee Foradian" w:cs="Rupee Foradian"/>
                <w:b/>
              </w:rPr>
            </w:pPr>
          </w:p>
          <w:p w:rsidR="00C518D4" w:rsidRDefault="00C518D4">
            <w:pPr>
              <w:spacing w:after="0" w:line="240" w:lineRule="auto"/>
              <w:jc w:val="right"/>
              <w:rPr>
                <w:rFonts w:ascii="Rupee Foradian" w:eastAsia="Rupee Foradian" w:hAnsi="Rupee Foradian" w:cs="Rupee Foradian"/>
                <w:b/>
              </w:rPr>
            </w:pP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1,70,000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26,000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16,000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30,000</w:t>
            </w:r>
          </w:p>
          <w:p w:rsidR="00C518D4" w:rsidRDefault="00C518D4">
            <w:pPr>
              <w:spacing w:after="0" w:line="240" w:lineRule="auto"/>
              <w:jc w:val="right"/>
            </w:pP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Stock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Bank</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Debtors                 44,000</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Less Provision         </w:t>
            </w:r>
            <w:r>
              <w:rPr>
                <w:rFonts w:ascii="Rupee Foradian" w:eastAsia="Rupee Foradian" w:hAnsi="Rupee Foradian" w:cs="Rupee Foradian"/>
                <w:u w:val="single"/>
              </w:rPr>
              <w:t>2,000</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Plant &amp; Machinery</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Goodwill</w:t>
            </w:r>
          </w:p>
          <w:p w:rsidR="00C518D4" w:rsidRDefault="00A72532">
            <w:pPr>
              <w:spacing w:after="0" w:line="240" w:lineRule="auto"/>
              <w:jc w:val="both"/>
            </w:pPr>
            <w:r>
              <w:rPr>
                <w:rFonts w:ascii="Rupee Foradian" w:eastAsia="Rupee Foradian" w:hAnsi="Rupee Foradian" w:cs="Rupee Foradian"/>
              </w:rPr>
              <w:t>P &amp; L A/c</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30,000 20,000</w:t>
            </w:r>
          </w:p>
          <w:p w:rsidR="00C518D4" w:rsidRDefault="00C518D4">
            <w:pPr>
              <w:spacing w:after="0" w:line="240" w:lineRule="auto"/>
              <w:jc w:val="right"/>
              <w:rPr>
                <w:rFonts w:ascii="Rupee Foradian" w:eastAsia="Rupee Foradian" w:hAnsi="Rupee Foradian" w:cs="Rupee Foradian"/>
              </w:rPr>
            </w:pP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42,000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1,20,000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20,000</w:t>
            </w:r>
          </w:p>
          <w:p w:rsidR="00C518D4" w:rsidRDefault="00A72532">
            <w:pPr>
              <w:spacing w:after="0" w:line="240" w:lineRule="auto"/>
              <w:jc w:val="right"/>
            </w:pPr>
            <w:r>
              <w:rPr>
                <w:rFonts w:ascii="Rupee Foradian" w:eastAsia="Rupee Foradian" w:hAnsi="Rupee Foradian" w:cs="Rupee Foradian"/>
              </w:rPr>
              <w:t>10,000</w:t>
            </w:r>
          </w:p>
        </w:tc>
      </w:tr>
      <w:tr w:rsidR="00C518D4">
        <w:trPr>
          <w:trHeight w:val="70"/>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Calibri" w:eastAsia="Calibri" w:hAnsi="Calibri" w:cs="Calibri"/>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Rupee Foradian" w:eastAsia="Rupee Foradian" w:hAnsi="Rupee Foradian" w:cs="Rupee Foradian"/>
              </w:rPr>
              <w:t>2,42,000</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right"/>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Rupee Foradian" w:eastAsia="Rupee Foradian" w:hAnsi="Rupee Foradian" w:cs="Rupee Foradian"/>
              </w:rPr>
              <w:t>2,42,000</w:t>
            </w:r>
          </w:p>
        </w:tc>
      </w:tr>
    </w:tbl>
    <w:p w:rsidR="00C518D4" w:rsidRDefault="00A72532">
      <w:pPr>
        <w:spacing w:after="0" w:line="240" w:lineRule="auto"/>
        <w:ind w:left="720"/>
        <w:jc w:val="both"/>
        <w:rPr>
          <w:rFonts w:ascii="Arial" w:eastAsia="Arial" w:hAnsi="Arial" w:cs="Arial"/>
          <w:sz w:val="24"/>
        </w:rPr>
      </w:pPr>
      <w:r>
        <w:rPr>
          <w:rFonts w:ascii="Arial" w:eastAsia="Arial" w:hAnsi="Arial" w:cs="Arial"/>
          <w:sz w:val="24"/>
        </w:rPr>
        <w:t xml:space="preserve">On the above date </w:t>
      </w:r>
      <w:proofErr w:type="spellStart"/>
      <w:r>
        <w:rPr>
          <w:rFonts w:ascii="Arial" w:eastAsia="Arial" w:hAnsi="Arial" w:cs="Arial"/>
          <w:sz w:val="24"/>
        </w:rPr>
        <w:t>Chintan</w:t>
      </w:r>
      <w:proofErr w:type="spellEnd"/>
      <w:r>
        <w:rPr>
          <w:rFonts w:ascii="Arial" w:eastAsia="Arial" w:hAnsi="Arial" w:cs="Arial"/>
          <w:sz w:val="24"/>
        </w:rPr>
        <w:t xml:space="preserve"> was admitted as a partner for 1/4 share in the profits of the firm with the following </w:t>
      </w:r>
      <w:proofErr w:type="gramStart"/>
      <w:r>
        <w:rPr>
          <w:rFonts w:ascii="Arial" w:eastAsia="Arial" w:hAnsi="Arial" w:cs="Arial"/>
          <w:sz w:val="24"/>
        </w:rPr>
        <w:t>terms :</w:t>
      </w:r>
      <w:proofErr w:type="gramEnd"/>
      <w:r>
        <w:rPr>
          <w:rFonts w:ascii="Arial" w:eastAsia="Arial" w:hAnsi="Arial" w:cs="Arial"/>
          <w:sz w:val="24"/>
        </w:rPr>
        <w:t xml:space="preserve"> (a) </w:t>
      </w:r>
      <w:r>
        <w:rPr>
          <w:rFonts w:ascii="Rupee Foradian" w:eastAsia="Rupee Foradian" w:hAnsi="Rupee Foradian" w:cs="Rupee Foradian"/>
          <w:sz w:val="24"/>
        </w:rPr>
        <w:t>`</w:t>
      </w:r>
      <w:r>
        <w:rPr>
          <w:rFonts w:ascii="Arial" w:eastAsia="Arial" w:hAnsi="Arial" w:cs="Arial"/>
          <w:sz w:val="24"/>
        </w:rPr>
        <w:t xml:space="preserve">2,900 will be written off as bad debts. (b) Stock was taken over by </w:t>
      </w:r>
      <w:proofErr w:type="spellStart"/>
      <w:r>
        <w:rPr>
          <w:rFonts w:ascii="Arial" w:eastAsia="Arial" w:hAnsi="Arial" w:cs="Arial"/>
          <w:sz w:val="24"/>
        </w:rPr>
        <w:t>Vidya</w:t>
      </w:r>
      <w:proofErr w:type="spellEnd"/>
      <w:r>
        <w:rPr>
          <w:rFonts w:ascii="Arial" w:eastAsia="Arial" w:hAnsi="Arial" w:cs="Arial"/>
          <w:sz w:val="24"/>
        </w:rPr>
        <w:t xml:space="preserve"> at </w:t>
      </w:r>
      <w:r>
        <w:rPr>
          <w:rFonts w:ascii="Rupee Foradian" w:eastAsia="Rupee Foradian" w:hAnsi="Rupee Foradian" w:cs="Rupee Foradian"/>
          <w:sz w:val="24"/>
        </w:rPr>
        <w:t>`</w:t>
      </w:r>
      <w:r>
        <w:rPr>
          <w:rFonts w:ascii="Arial" w:eastAsia="Arial" w:hAnsi="Arial" w:cs="Arial"/>
          <w:sz w:val="24"/>
        </w:rPr>
        <w:t xml:space="preserve">35,000. (c) Goodwill of the firm </w:t>
      </w:r>
      <w:r>
        <w:rPr>
          <w:rFonts w:ascii="Arial" w:eastAsia="Arial" w:hAnsi="Arial" w:cs="Arial"/>
          <w:sz w:val="24"/>
        </w:rPr>
        <w:lastRenderedPageBreak/>
        <w:t xml:space="preserve">was valued at </w:t>
      </w:r>
      <w:r>
        <w:rPr>
          <w:rFonts w:ascii="Rupee Foradian" w:eastAsia="Rupee Foradian" w:hAnsi="Rupee Foradian" w:cs="Rupee Foradian"/>
          <w:sz w:val="24"/>
        </w:rPr>
        <w:t>`</w:t>
      </w:r>
      <w:r>
        <w:rPr>
          <w:rFonts w:ascii="Arial" w:eastAsia="Arial" w:hAnsi="Arial" w:cs="Arial"/>
          <w:sz w:val="24"/>
        </w:rPr>
        <w:t xml:space="preserve">40,000. </w:t>
      </w:r>
      <w:proofErr w:type="spellStart"/>
      <w:r>
        <w:rPr>
          <w:rFonts w:ascii="Arial" w:eastAsia="Arial" w:hAnsi="Arial" w:cs="Arial"/>
          <w:sz w:val="24"/>
        </w:rPr>
        <w:t>Chintan</w:t>
      </w:r>
      <w:proofErr w:type="spellEnd"/>
      <w:r>
        <w:rPr>
          <w:rFonts w:ascii="Arial" w:eastAsia="Arial" w:hAnsi="Arial" w:cs="Arial"/>
          <w:sz w:val="24"/>
        </w:rPr>
        <w:t xml:space="preserve"> brought his share of goodwill premium in cash. (d) </w:t>
      </w:r>
      <w:proofErr w:type="spellStart"/>
      <w:r>
        <w:rPr>
          <w:rFonts w:ascii="Arial" w:eastAsia="Arial" w:hAnsi="Arial" w:cs="Arial"/>
          <w:sz w:val="24"/>
        </w:rPr>
        <w:t>Chintan</w:t>
      </w:r>
      <w:proofErr w:type="spellEnd"/>
      <w:r>
        <w:rPr>
          <w:rFonts w:ascii="Arial" w:eastAsia="Arial" w:hAnsi="Arial" w:cs="Arial"/>
          <w:sz w:val="24"/>
        </w:rPr>
        <w:t xml:space="preserve"> brought proportionate capital and the capitals of the other partners were adjusted on the basis of </w:t>
      </w:r>
      <w:proofErr w:type="spellStart"/>
      <w:r>
        <w:rPr>
          <w:rFonts w:ascii="Arial" w:eastAsia="Arial" w:hAnsi="Arial" w:cs="Arial"/>
          <w:sz w:val="24"/>
        </w:rPr>
        <w:t>Chintan’s</w:t>
      </w:r>
      <w:proofErr w:type="spellEnd"/>
      <w:r>
        <w:rPr>
          <w:rFonts w:ascii="Arial" w:eastAsia="Arial" w:hAnsi="Arial" w:cs="Arial"/>
          <w:sz w:val="24"/>
        </w:rPr>
        <w:t xml:space="preserve"> capital. For this necessary cash was to be brought in or paid off to the partners as the case </w:t>
      </w:r>
      <w:proofErr w:type="spellStart"/>
      <w:r>
        <w:rPr>
          <w:rFonts w:ascii="Arial" w:eastAsia="Arial" w:hAnsi="Arial" w:cs="Arial"/>
          <w:sz w:val="24"/>
        </w:rPr>
        <w:t>many</w:t>
      </w:r>
      <w:proofErr w:type="spellEnd"/>
      <w:r>
        <w:rPr>
          <w:rFonts w:ascii="Arial" w:eastAsia="Arial" w:hAnsi="Arial" w:cs="Arial"/>
          <w:sz w:val="24"/>
        </w:rPr>
        <w:t xml:space="preserve"> be. Prepare Revaluation Account and Partners’ Capital Accounts.</w:t>
      </w:r>
    </w:p>
    <w:p w:rsidR="00C518D4" w:rsidRDefault="00A72532">
      <w:pPr>
        <w:spacing w:after="0" w:line="240" w:lineRule="auto"/>
        <w:ind w:left="720"/>
        <w:jc w:val="center"/>
        <w:rPr>
          <w:rFonts w:ascii="Arial" w:eastAsia="Arial" w:hAnsi="Arial" w:cs="Arial"/>
          <w:b/>
          <w:sz w:val="24"/>
        </w:rPr>
      </w:pPr>
      <w:r>
        <w:rPr>
          <w:rFonts w:ascii="Arial" w:eastAsia="Arial" w:hAnsi="Arial" w:cs="Arial"/>
          <w:b/>
          <w:sz w:val="24"/>
        </w:rPr>
        <w:t>OR</w:t>
      </w:r>
    </w:p>
    <w:p w:rsidR="00C518D4" w:rsidRDefault="00A72532">
      <w:pPr>
        <w:spacing w:after="0" w:line="240" w:lineRule="auto"/>
        <w:ind w:left="720"/>
        <w:jc w:val="both"/>
        <w:rPr>
          <w:rFonts w:ascii="Arial" w:eastAsia="Arial" w:hAnsi="Arial" w:cs="Arial"/>
          <w:sz w:val="24"/>
        </w:rPr>
      </w:pPr>
      <w:proofErr w:type="spellStart"/>
      <w:r>
        <w:rPr>
          <w:rFonts w:ascii="Arial" w:eastAsia="Arial" w:hAnsi="Arial" w:cs="Arial"/>
          <w:sz w:val="24"/>
        </w:rPr>
        <w:t>Lokesh</w:t>
      </w:r>
      <w:proofErr w:type="spellEnd"/>
      <w:r>
        <w:rPr>
          <w:rFonts w:ascii="Arial" w:eastAsia="Arial" w:hAnsi="Arial" w:cs="Arial"/>
          <w:sz w:val="24"/>
        </w:rPr>
        <w:t xml:space="preserve">, </w:t>
      </w:r>
      <w:proofErr w:type="spellStart"/>
      <w:r>
        <w:rPr>
          <w:rFonts w:ascii="Arial" w:eastAsia="Arial" w:hAnsi="Arial" w:cs="Arial"/>
          <w:sz w:val="24"/>
        </w:rPr>
        <w:t>Mansoor</w:t>
      </w:r>
      <w:proofErr w:type="spellEnd"/>
      <w:r>
        <w:rPr>
          <w:rFonts w:ascii="Arial" w:eastAsia="Arial" w:hAnsi="Arial" w:cs="Arial"/>
          <w:sz w:val="24"/>
        </w:rPr>
        <w:t xml:space="preserve"> and </w:t>
      </w:r>
      <w:proofErr w:type="spellStart"/>
      <w:r>
        <w:rPr>
          <w:rFonts w:ascii="Arial" w:eastAsia="Arial" w:hAnsi="Arial" w:cs="Arial"/>
          <w:sz w:val="24"/>
        </w:rPr>
        <w:t>Nihal</w:t>
      </w:r>
      <w:proofErr w:type="spellEnd"/>
      <w:r>
        <w:rPr>
          <w:rFonts w:ascii="Arial" w:eastAsia="Arial" w:hAnsi="Arial" w:cs="Arial"/>
          <w:sz w:val="24"/>
        </w:rPr>
        <w:t xml:space="preserve"> were partners in a firm sharing profits as 50%, 30% and 20% respectively. On 31st March, 2014, their Balance Sheet was as </w:t>
      </w:r>
      <w:proofErr w:type="gramStart"/>
      <w:r>
        <w:rPr>
          <w:rFonts w:ascii="Arial" w:eastAsia="Arial" w:hAnsi="Arial" w:cs="Arial"/>
          <w:sz w:val="24"/>
        </w:rPr>
        <w:t>follows :</w:t>
      </w:r>
      <w:proofErr w:type="gramEnd"/>
    </w:p>
    <w:tbl>
      <w:tblPr>
        <w:tblW w:w="0" w:type="auto"/>
        <w:tblInd w:w="756" w:type="dxa"/>
        <w:tblCellMar>
          <w:left w:w="10" w:type="dxa"/>
          <w:right w:w="10" w:type="dxa"/>
        </w:tblCellMar>
        <w:tblLook w:val="0000"/>
      </w:tblPr>
      <w:tblGrid>
        <w:gridCol w:w="3045"/>
        <w:gridCol w:w="1288"/>
        <w:gridCol w:w="2794"/>
        <w:gridCol w:w="1359"/>
      </w:tblGrid>
      <w:tr w:rsidR="00C518D4">
        <w:trPr>
          <w:trHeight w:val="407"/>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Liabilities</w:t>
            </w:r>
          </w:p>
          <w:p w:rsidR="00C518D4" w:rsidRDefault="00C518D4">
            <w:pPr>
              <w:spacing w:after="0" w:line="240" w:lineRule="auto"/>
              <w:jc w:val="both"/>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Rupee Foradian" w:eastAsia="Rupee Foradian" w:hAnsi="Rupee Foradian" w:cs="Rupee Foradian"/>
              </w:rPr>
              <w:t>Amount `</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Rupee Foradian" w:eastAsia="Rupee Foradian" w:hAnsi="Rupee Foradian" w:cs="Rupee Foradian"/>
              </w:rPr>
              <w:t>Assets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Amount `</w:t>
            </w:r>
          </w:p>
          <w:p w:rsidR="00C518D4" w:rsidRDefault="00C518D4">
            <w:pPr>
              <w:spacing w:after="0" w:line="240" w:lineRule="auto"/>
              <w:jc w:val="both"/>
            </w:pPr>
          </w:p>
        </w:tc>
      </w:tr>
      <w:tr w:rsidR="00C518D4">
        <w:trPr>
          <w:trHeight w:val="2011"/>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Capitals: </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Lokesh</w:t>
            </w:r>
            <w:proofErr w:type="spellEnd"/>
            <w:r>
              <w:rPr>
                <w:rFonts w:ascii="Rupee Foradian" w:eastAsia="Rupee Foradian" w:hAnsi="Rupee Foradian" w:cs="Rupee Foradian"/>
              </w:rPr>
              <w:t xml:space="preserve">                   1,40,000 </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Mansoor</w:t>
            </w:r>
            <w:proofErr w:type="spellEnd"/>
            <w:r>
              <w:rPr>
                <w:rFonts w:ascii="Rupee Foradian" w:eastAsia="Rupee Foradian" w:hAnsi="Rupee Foradian" w:cs="Rupee Foradian"/>
              </w:rPr>
              <w:t xml:space="preserve">                  80,000</w:t>
            </w:r>
          </w:p>
          <w:p w:rsidR="00C518D4" w:rsidRDefault="00A72532">
            <w:pPr>
              <w:spacing w:after="0" w:line="240" w:lineRule="auto"/>
              <w:jc w:val="both"/>
              <w:rPr>
                <w:rFonts w:ascii="Rupee Foradian" w:eastAsia="Rupee Foradian" w:hAnsi="Rupee Foradian" w:cs="Rupee Foradian"/>
              </w:rPr>
            </w:pPr>
            <w:proofErr w:type="spellStart"/>
            <w:r>
              <w:rPr>
                <w:rFonts w:ascii="Rupee Foradian" w:eastAsia="Rupee Foradian" w:hAnsi="Rupee Foradian" w:cs="Rupee Foradian"/>
              </w:rPr>
              <w:t>Nihal</w:t>
            </w:r>
            <w:proofErr w:type="spellEnd"/>
            <w:r>
              <w:rPr>
                <w:rFonts w:ascii="Rupee Foradian" w:eastAsia="Rupee Foradian" w:hAnsi="Rupee Foradian" w:cs="Rupee Foradian"/>
              </w:rPr>
              <w:t xml:space="preserve">                        </w:t>
            </w:r>
            <w:r>
              <w:rPr>
                <w:rFonts w:ascii="Rupee Foradian" w:eastAsia="Rupee Foradian" w:hAnsi="Rupee Foradian" w:cs="Rupee Foradian"/>
                <w:u w:val="single"/>
              </w:rPr>
              <w:t>50,000</w:t>
            </w:r>
            <w:r>
              <w:rPr>
                <w:rFonts w:ascii="Rupee Foradian" w:eastAsia="Rupee Foradian" w:hAnsi="Rupee Foradian" w:cs="Rupee Foradian"/>
              </w:rPr>
              <w:t xml:space="preserve">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Creditors</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Provident Fund</w:t>
            </w:r>
          </w:p>
          <w:p w:rsidR="00C518D4" w:rsidRDefault="00A72532">
            <w:pPr>
              <w:spacing w:after="0" w:line="240" w:lineRule="auto"/>
              <w:jc w:val="both"/>
            </w:pPr>
            <w:r>
              <w:rPr>
                <w:rFonts w:ascii="Rupee Foradian" w:eastAsia="Rupee Foradian" w:hAnsi="Rupee Foradian" w:cs="Rupee Foradian"/>
              </w:rPr>
              <w:t xml:space="preserve">Investment </w:t>
            </w:r>
            <w:proofErr w:type="spellStart"/>
            <w:r>
              <w:rPr>
                <w:rFonts w:ascii="Rupee Foradian" w:eastAsia="Rupee Foradian" w:hAnsi="Rupee Foradian" w:cs="Rupee Foradian"/>
              </w:rPr>
              <w:t>Fluctuat</w:t>
            </w:r>
            <w:proofErr w:type="spellEnd"/>
            <w:r>
              <w:rPr>
                <w:rFonts w:ascii="Rupee Foradian" w:eastAsia="Rupee Foradian" w:hAnsi="Rupee Foradian" w:cs="Rupee Foradian"/>
              </w:rPr>
              <w:t>. Fund</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right"/>
              <w:rPr>
                <w:rFonts w:ascii="Rupee Foradian" w:eastAsia="Rupee Foradian" w:hAnsi="Rupee Foradian" w:cs="Rupee Foradian"/>
                <w:b/>
              </w:rPr>
            </w:pPr>
          </w:p>
          <w:p w:rsidR="00C518D4" w:rsidRDefault="00C518D4">
            <w:pPr>
              <w:spacing w:after="0" w:line="240" w:lineRule="auto"/>
              <w:jc w:val="right"/>
              <w:rPr>
                <w:rFonts w:ascii="Rupee Foradian" w:eastAsia="Rupee Foradian" w:hAnsi="Rupee Foradian" w:cs="Rupee Foradian"/>
                <w:b/>
              </w:rPr>
            </w:pPr>
          </w:p>
          <w:p w:rsidR="00C518D4" w:rsidRDefault="00C518D4">
            <w:pPr>
              <w:spacing w:after="0" w:line="240" w:lineRule="auto"/>
              <w:jc w:val="right"/>
              <w:rPr>
                <w:rFonts w:ascii="Rupee Foradian" w:eastAsia="Rupee Foradian" w:hAnsi="Rupee Foradian" w:cs="Rupee Foradian"/>
              </w:rPr>
            </w:pP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2,70,000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34,000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10,000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20,000</w:t>
            </w:r>
          </w:p>
          <w:p w:rsidR="00C518D4" w:rsidRDefault="00C518D4">
            <w:pPr>
              <w:spacing w:after="0" w:line="240" w:lineRule="auto"/>
              <w:jc w:val="right"/>
            </w:pP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Stock </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Cash</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Debtors                 94,000</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 xml:space="preserve">Less Provision         </w:t>
            </w:r>
            <w:r>
              <w:rPr>
                <w:rFonts w:ascii="Rupee Foradian" w:eastAsia="Rupee Foradian" w:hAnsi="Rupee Foradian" w:cs="Rupee Foradian"/>
                <w:u w:val="single"/>
              </w:rPr>
              <w:t>6,000</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Investment</w:t>
            </w:r>
          </w:p>
          <w:p w:rsidR="00C518D4" w:rsidRDefault="00A72532">
            <w:pPr>
              <w:spacing w:after="0" w:line="240" w:lineRule="auto"/>
              <w:jc w:val="both"/>
              <w:rPr>
                <w:rFonts w:ascii="Rupee Foradian" w:eastAsia="Rupee Foradian" w:hAnsi="Rupee Foradian" w:cs="Rupee Foradian"/>
              </w:rPr>
            </w:pPr>
            <w:r>
              <w:rPr>
                <w:rFonts w:ascii="Rupee Foradian" w:eastAsia="Rupee Foradian" w:hAnsi="Rupee Foradian" w:cs="Rupee Foradian"/>
              </w:rPr>
              <w:t>Goodwill</w:t>
            </w:r>
          </w:p>
          <w:p w:rsidR="00C518D4" w:rsidRDefault="00A72532">
            <w:pPr>
              <w:spacing w:after="0" w:line="240" w:lineRule="auto"/>
              <w:jc w:val="both"/>
            </w:pPr>
            <w:r>
              <w:rPr>
                <w:rFonts w:ascii="Rupee Foradian" w:eastAsia="Rupee Foradian" w:hAnsi="Rupee Foradian" w:cs="Rupee Foradian"/>
              </w:rPr>
              <w:t>P &amp; L A/c</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38,000 68,000</w:t>
            </w:r>
          </w:p>
          <w:p w:rsidR="00C518D4" w:rsidRDefault="00C518D4">
            <w:pPr>
              <w:spacing w:after="0" w:line="240" w:lineRule="auto"/>
              <w:jc w:val="right"/>
              <w:rPr>
                <w:rFonts w:ascii="Rupee Foradian" w:eastAsia="Rupee Foradian" w:hAnsi="Rupee Foradian" w:cs="Rupee Foradian"/>
              </w:rPr>
            </w:pP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88,000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80,000</w:t>
            </w:r>
          </w:p>
          <w:p w:rsidR="00C518D4" w:rsidRDefault="00A72532">
            <w:pPr>
              <w:spacing w:after="0" w:line="240" w:lineRule="auto"/>
              <w:jc w:val="right"/>
              <w:rPr>
                <w:rFonts w:ascii="Rupee Foradian" w:eastAsia="Rupee Foradian" w:hAnsi="Rupee Foradian" w:cs="Rupee Foradian"/>
              </w:rPr>
            </w:pPr>
            <w:r>
              <w:rPr>
                <w:rFonts w:ascii="Rupee Foradian" w:eastAsia="Rupee Foradian" w:hAnsi="Rupee Foradian" w:cs="Rupee Foradian"/>
              </w:rPr>
              <w:t>40,000</w:t>
            </w:r>
          </w:p>
          <w:p w:rsidR="00C518D4" w:rsidRDefault="00A72532">
            <w:pPr>
              <w:spacing w:after="0" w:line="240" w:lineRule="auto"/>
              <w:jc w:val="right"/>
            </w:pPr>
            <w:r>
              <w:rPr>
                <w:rFonts w:ascii="Rupee Foradian" w:eastAsia="Rupee Foradian" w:hAnsi="Rupee Foradian" w:cs="Rupee Foradian"/>
              </w:rPr>
              <w:t>20,000</w:t>
            </w:r>
          </w:p>
        </w:tc>
      </w:tr>
      <w:tr w:rsidR="00C518D4">
        <w:trPr>
          <w:trHeight w:val="70"/>
        </w:trPr>
        <w:tc>
          <w:tcPr>
            <w:tcW w:w="3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Calibri" w:eastAsia="Calibri" w:hAnsi="Calibri" w:cs="Calibri"/>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Rupee Foradian" w:eastAsia="Rupee Foradian" w:hAnsi="Rupee Foradian" w:cs="Rupee Foradian"/>
              </w:rPr>
              <w:t>3,34,000</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right"/>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Rupee Foradian" w:eastAsia="Rupee Foradian" w:hAnsi="Rupee Foradian" w:cs="Rupee Foradian"/>
              </w:rPr>
              <w:t>3,34,000</w:t>
            </w:r>
          </w:p>
        </w:tc>
      </w:tr>
    </w:tbl>
    <w:p w:rsidR="00C518D4" w:rsidRDefault="00A72532">
      <w:pPr>
        <w:spacing w:after="0" w:line="240" w:lineRule="auto"/>
        <w:ind w:left="720"/>
        <w:jc w:val="both"/>
        <w:rPr>
          <w:rFonts w:ascii="Arial" w:eastAsia="Arial" w:hAnsi="Arial" w:cs="Arial"/>
          <w:sz w:val="24"/>
        </w:rPr>
      </w:pPr>
      <w:r>
        <w:rPr>
          <w:rFonts w:ascii="Arial" w:eastAsia="Arial" w:hAnsi="Arial" w:cs="Arial"/>
          <w:sz w:val="24"/>
        </w:rPr>
        <w:t xml:space="preserve">On the above date, </w:t>
      </w:r>
      <w:proofErr w:type="spellStart"/>
      <w:r>
        <w:rPr>
          <w:rFonts w:ascii="Arial" w:eastAsia="Arial" w:hAnsi="Arial" w:cs="Arial"/>
          <w:sz w:val="24"/>
        </w:rPr>
        <w:t>Mansoor</w:t>
      </w:r>
      <w:proofErr w:type="spellEnd"/>
      <w:r>
        <w:rPr>
          <w:rFonts w:ascii="Arial" w:eastAsia="Arial" w:hAnsi="Arial" w:cs="Arial"/>
          <w:sz w:val="24"/>
        </w:rPr>
        <w:t xml:space="preserve"> retired and </w:t>
      </w:r>
      <w:proofErr w:type="spellStart"/>
      <w:r>
        <w:rPr>
          <w:rFonts w:ascii="Arial" w:eastAsia="Arial" w:hAnsi="Arial" w:cs="Arial"/>
          <w:sz w:val="24"/>
        </w:rPr>
        <w:t>Lokesh</w:t>
      </w:r>
      <w:proofErr w:type="spellEnd"/>
      <w:r>
        <w:rPr>
          <w:rFonts w:ascii="Arial" w:eastAsia="Arial" w:hAnsi="Arial" w:cs="Arial"/>
          <w:sz w:val="24"/>
        </w:rPr>
        <w:t xml:space="preserve"> and </w:t>
      </w:r>
      <w:proofErr w:type="spellStart"/>
      <w:r>
        <w:rPr>
          <w:rFonts w:ascii="Arial" w:eastAsia="Arial" w:hAnsi="Arial" w:cs="Arial"/>
          <w:sz w:val="24"/>
        </w:rPr>
        <w:t>Nihal</w:t>
      </w:r>
      <w:proofErr w:type="spellEnd"/>
      <w:r>
        <w:rPr>
          <w:rFonts w:ascii="Arial" w:eastAsia="Arial" w:hAnsi="Arial" w:cs="Arial"/>
          <w:sz w:val="24"/>
        </w:rPr>
        <w:t xml:space="preserve"> agreed to continue on the following terms: (a) Firm’s goodwill was valued at the </w:t>
      </w:r>
      <w:r>
        <w:rPr>
          <w:rFonts w:ascii="Rupee Foradian" w:eastAsia="Rupee Foradian" w:hAnsi="Rupee Foradian" w:cs="Rupee Foradian"/>
          <w:sz w:val="24"/>
        </w:rPr>
        <w:t>`</w:t>
      </w:r>
      <w:r>
        <w:rPr>
          <w:rFonts w:ascii="Arial" w:eastAsia="Arial" w:hAnsi="Arial" w:cs="Arial"/>
          <w:sz w:val="24"/>
        </w:rPr>
        <w:t>1</w:t>
      </w:r>
      <w:proofErr w:type="gramStart"/>
      <w:r>
        <w:rPr>
          <w:rFonts w:ascii="Arial" w:eastAsia="Arial" w:hAnsi="Arial" w:cs="Arial"/>
          <w:sz w:val="24"/>
        </w:rPr>
        <w:t>,02,000</w:t>
      </w:r>
      <w:proofErr w:type="gramEnd"/>
      <w:r>
        <w:rPr>
          <w:rFonts w:ascii="Arial" w:eastAsia="Arial" w:hAnsi="Arial" w:cs="Arial"/>
          <w:sz w:val="24"/>
        </w:rPr>
        <w:t xml:space="preserve"> and it was decided to adjust </w:t>
      </w:r>
      <w:proofErr w:type="spellStart"/>
      <w:r>
        <w:rPr>
          <w:rFonts w:ascii="Arial" w:eastAsia="Arial" w:hAnsi="Arial" w:cs="Arial"/>
          <w:sz w:val="24"/>
        </w:rPr>
        <w:t>Mansoor’s</w:t>
      </w:r>
      <w:proofErr w:type="spellEnd"/>
      <w:r>
        <w:rPr>
          <w:rFonts w:ascii="Arial" w:eastAsia="Arial" w:hAnsi="Arial" w:cs="Arial"/>
          <w:sz w:val="24"/>
        </w:rPr>
        <w:t xml:space="preserve"> share of goodwill into the capital accounts of the continuing partners. (b) There was a claim for workmen’s compensation to the extent of </w:t>
      </w:r>
      <w:r>
        <w:rPr>
          <w:rFonts w:ascii="Rupee Foradian" w:eastAsia="Rupee Foradian" w:hAnsi="Rupee Foradian" w:cs="Rupee Foradian"/>
          <w:sz w:val="24"/>
        </w:rPr>
        <w:t>`</w:t>
      </w:r>
      <w:r>
        <w:rPr>
          <w:rFonts w:ascii="Arial" w:eastAsia="Arial" w:hAnsi="Arial" w:cs="Arial"/>
          <w:sz w:val="24"/>
        </w:rPr>
        <w:t xml:space="preserve">12,000 and investments were brought down to </w:t>
      </w:r>
      <w:r>
        <w:rPr>
          <w:rFonts w:ascii="Rupee Foradian" w:eastAsia="Rupee Foradian" w:hAnsi="Rupee Foradian" w:cs="Rupee Foradian"/>
          <w:sz w:val="24"/>
        </w:rPr>
        <w:t>`</w:t>
      </w:r>
      <w:r>
        <w:rPr>
          <w:rFonts w:ascii="Arial" w:eastAsia="Arial" w:hAnsi="Arial" w:cs="Arial"/>
          <w:sz w:val="24"/>
        </w:rPr>
        <w:t xml:space="preserve">30,000. (c) Provision for bad debts was to be reduced by </w:t>
      </w:r>
      <w:r>
        <w:rPr>
          <w:rFonts w:ascii="Rupee Foradian" w:eastAsia="Rupee Foradian" w:hAnsi="Rupee Foradian" w:cs="Rupee Foradian"/>
          <w:sz w:val="24"/>
        </w:rPr>
        <w:t>`</w:t>
      </w:r>
      <w:r>
        <w:rPr>
          <w:rFonts w:ascii="Arial" w:eastAsia="Arial" w:hAnsi="Arial" w:cs="Arial"/>
          <w:sz w:val="24"/>
        </w:rPr>
        <w:t xml:space="preserve">2,000. (d) </w:t>
      </w:r>
      <w:proofErr w:type="spellStart"/>
      <w:r>
        <w:rPr>
          <w:rFonts w:ascii="Arial" w:eastAsia="Arial" w:hAnsi="Arial" w:cs="Arial"/>
          <w:sz w:val="24"/>
        </w:rPr>
        <w:t>Mansoor</w:t>
      </w:r>
      <w:proofErr w:type="spellEnd"/>
      <w:r>
        <w:rPr>
          <w:rFonts w:ascii="Arial" w:eastAsia="Arial" w:hAnsi="Arial" w:cs="Arial"/>
          <w:sz w:val="24"/>
        </w:rPr>
        <w:t xml:space="preserve"> was to be paid </w:t>
      </w:r>
      <w:r>
        <w:rPr>
          <w:rFonts w:ascii="Rupee Foradian" w:eastAsia="Rupee Foradian" w:hAnsi="Rupee Foradian" w:cs="Rupee Foradian"/>
          <w:sz w:val="24"/>
        </w:rPr>
        <w:t>`</w:t>
      </w:r>
      <w:r>
        <w:rPr>
          <w:rFonts w:ascii="Arial" w:eastAsia="Arial" w:hAnsi="Arial" w:cs="Arial"/>
          <w:sz w:val="24"/>
        </w:rPr>
        <w:t xml:space="preserve">20,600 in cash and the balance will be transferred to his loan account which was paid in two equal </w:t>
      </w:r>
      <w:proofErr w:type="spellStart"/>
      <w:r>
        <w:rPr>
          <w:rFonts w:ascii="Arial" w:eastAsia="Arial" w:hAnsi="Arial" w:cs="Arial"/>
          <w:sz w:val="24"/>
        </w:rPr>
        <w:t>instalments</w:t>
      </w:r>
      <w:proofErr w:type="spellEnd"/>
      <w:r>
        <w:rPr>
          <w:rFonts w:ascii="Arial" w:eastAsia="Arial" w:hAnsi="Arial" w:cs="Arial"/>
          <w:sz w:val="24"/>
        </w:rPr>
        <w:t xml:space="preserve"> together with interest @ 10% p.a. (e) </w:t>
      </w:r>
      <w:proofErr w:type="spellStart"/>
      <w:r>
        <w:rPr>
          <w:rFonts w:ascii="Arial" w:eastAsia="Arial" w:hAnsi="Arial" w:cs="Arial"/>
          <w:sz w:val="24"/>
        </w:rPr>
        <w:t>Lokesh’s</w:t>
      </w:r>
      <w:proofErr w:type="spellEnd"/>
      <w:r>
        <w:rPr>
          <w:rFonts w:ascii="Arial" w:eastAsia="Arial" w:hAnsi="Arial" w:cs="Arial"/>
          <w:sz w:val="24"/>
        </w:rPr>
        <w:t xml:space="preserve"> and </w:t>
      </w:r>
      <w:proofErr w:type="spellStart"/>
      <w:r>
        <w:rPr>
          <w:rFonts w:ascii="Arial" w:eastAsia="Arial" w:hAnsi="Arial" w:cs="Arial"/>
          <w:sz w:val="24"/>
        </w:rPr>
        <w:t>Nihal’s</w:t>
      </w:r>
      <w:proofErr w:type="spellEnd"/>
      <w:r>
        <w:rPr>
          <w:rFonts w:ascii="Arial" w:eastAsia="Arial" w:hAnsi="Arial" w:cs="Arial"/>
          <w:sz w:val="24"/>
        </w:rPr>
        <w:t xml:space="preserve"> capital were to be adjusted in their new profit sharing ratio by </w:t>
      </w:r>
      <w:proofErr w:type="spellStart"/>
      <w:r>
        <w:rPr>
          <w:rFonts w:ascii="Arial" w:eastAsia="Arial" w:hAnsi="Arial" w:cs="Arial"/>
          <w:sz w:val="24"/>
        </w:rPr>
        <w:t>bringining</w:t>
      </w:r>
      <w:proofErr w:type="spellEnd"/>
      <w:r>
        <w:rPr>
          <w:rFonts w:ascii="Arial" w:eastAsia="Arial" w:hAnsi="Arial" w:cs="Arial"/>
          <w:sz w:val="24"/>
        </w:rPr>
        <w:t xml:space="preserve"> in or paying off cash as the case may be. Prepare Revaluation Account and Partners’ Capital Accounts.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(8)</w:t>
      </w:r>
    </w:p>
    <w:p w:rsidR="00C518D4" w:rsidRDefault="00C518D4">
      <w:pPr>
        <w:spacing w:after="0" w:line="240" w:lineRule="auto"/>
        <w:ind w:left="720"/>
        <w:jc w:val="both"/>
        <w:rPr>
          <w:rFonts w:ascii="Arial" w:eastAsia="Arial" w:hAnsi="Arial" w:cs="Arial"/>
          <w:sz w:val="24"/>
        </w:rPr>
      </w:pPr>
    </w:p>
    <w:p w:rsidR="00C518D4" w:rsidRPr="007E2D13" w:rsidRDefault="00A72532" w:rsidP="007E2D13">
      <w:pPr>
        <w:pStyle w:val="ListParagraph"/>
        <w:numPr>
          <w:ilvl w:val="0"/>
          <w:numId w:val="28"/>
        </w:numPr>
        <w:spacing w:after="0" w:line="240" w:lineRule="auto"/>
        <w:jc w:val="both"/>
        <w:rPr>
          <w:rFonts w:ascii="Arial" w:eastAsia="Arial" w:hAnsi="Arial" w:cs="Arial"/>
          <w:sz w:val="24"/>
        </w:rPr>
      </w:pPr>
      <w:proofErr w:type="spellStart"/>
      <w:r w:rsidRPr="007E2D13">
        <w:rPr>
          <w:rFonts w:ascii="Arial" w:eastAsia="Arial" w:hAnsi="Arial" w:cs="Arial"/>
          <w:sz w:val="24"/>
        </w:rPr>
        <w:t>Dogra</w:t>
      </w:r>
      <w:proofErr w:type="spellEnd"/>
      <w:r w:rsidRPr="007E2D13">
        <w:rPr>
          <w:rFonts w:ascii="Arial" w:eastAsia="Arial" w:hAnsi="Arial" w:cs="Arial"/>
          <w:sz w:val="24"/>
        </w:rPr>
        <w:t xml:space="preserve"> Ltd. had an </w:t>
      </w:r>
      <w:proofErr w:type="spellStart"/>
      <w:r w:rsidRPr="007E2D13">
        <w:rPr>
          <w:rFonts w:ascii="Arial" w:eastAsia="Arial" w:hAnsi="Arial" w:cs="Arial"/>
          <w:sz w:val="24"/>
        </w:rPr>
        <w:t>Authorised</w:t>
      </w:r>
      <w:proofErr w:type="spellEnd"/>
      <w:r w:rsidRPr="007E2D13">
        <w:rPr>
          <w:rFonts w:ascii="Arial" w:eastAsia="Arial" w:hAnsi="Arial" w:cs="Arial"/>
          <w:sz w:val="24"/>
        </w:rPr>
        <w:t xml:space="preserve"> capital of </w:t>
      </w:r>
      <w:r w:rsidRPr="007E2D13">
        <w:rPr>
          <w:rFonts w:ascii="Rupee Foradian" w:eastAsia="Rupee Foradian" w:hAnsi="Rupee Foradian" w:cs="Rupee Foradian"/>
          <w:sz w:val="24"/>
        </w:rPr>
        <w:t>`</w:t>
      </w:r>
      <w:r w:rsidRPr="007E2D13">
        <w:rPr>
          <w:rFonts w:ascii="Arial" w:eastAsia="Arial" w:hAnsi="Arial" w:cs="Arial"/>
          <w:sz w:val="24"/>
        </w:rPr>
        <w:t>10</w:t>
      </w:r>
      <w:proofErr w:type="gramStart"/>
      <w:r w:rsidRPr="007E2D13">
        <w:rPr>
          <w:rFonts w:ascii="Arial" w:eastAsia="Arial" w:hAnsi="Arial" w:cs="Arial"/>
          <w:sz w:val="24"/>
        </w:rPr>
        <w:t>,00,000</w:t>
      </w:r>
      <w:proofErr w:type="gramEnd"/>
      <w:r w:rsidRPr="007E2D13">
        <w:rPr>
          <w:rFonts w:ascii="Arial" w:eastAsia="Arial" w:hAnsi="Arial" w:cs="Arial"/>
          <w:sz w:val="24"/>
        </w:rPr>
        <w:t xml:space="preserve"> divided into Equity shares of </w:t>
      </w:r>
      <w:r w:rsidRPr="007E2D13">
        <w:rPr>
          <w:rFonts w:ascii="Rupee Foradian" w:eastAsia="Rupee Foradian" w:hAnsi="Rupee Foradian" w:cs="Rupee Foradian"/>
          <w:sz w:val="24"/>
        </w:rPr>
        <w:t>`</w:t>
      </w:r>
      <w:r w:rsidRPr="007E2D13">
        <w:rPr>
          <w:rFonts w:ascii="Arial" w:eastAsia="Arial" w:hAnsi="Arial" w:cs="Arial"/>
          <w:sz w:val="24"/>
        </w:rPr>
        <w:t xml:space="preserve">100 each. The company offered 84,000 shares to the public at premium. The amount was payable as follows: On Application – </w:t>
      </w:r>
      <w:r w:rsidRPr="007E2D13">
        <w:rPr>
          <w:rFonts w:ascii="Rupee Foradian" w:eastAsia="Rupee Foradian" w:hAnsi="Rupee Foradian" w:cs="Rupee Foradian"/>
          <w:sz w:val="24"/>
        </w:rPr>
        <w:t>`</w:t>
      </w:r>
      <w:r w:rsidRPr="007E2D13">
        <w:rPr>
          <w:rFonts w:ascii="Arial" w:eastAsia="Arial" w:hAnsi="Arial" w:cs="Arial"/>
          <w:sz w:val="24"/>
        </w:rPr>
        <w:t xml:space="preserve">30 per share On Allotment – </w:t>
      </w:r>
      <w:r w:rsidRPr="007E2D13">
        <w:rPr>
          <w:rFonts w:ascii="Rupee Foradian" w:eastAsia="Rupee Foradian" w:hAnsi="Rupee Foradian" w:cs="Rupee Foradian"/>
          <w:sz w:val="24"/>
        </w:rPr>
        <w:t>`</w:t>
      </w:r>
      <w:r w:rsidRPr="007E2D13">
        <w:rPr>
          <w:rFonts w:ascii="Arial" w:eastAsia="Arial" w:hAnsi="Arial" w:cs="Arial"/>
          <w:sz w:val="24"/>
        </w:rPr>
        <w:t xml:space="preserve">40 per share (including premium) On First &amp; Final call – </w:t>
      </w:r>
      <w:r w:rsidRPr="007E2D13">
        <w:rPr>
          <w:rFonts w:ascii="Rupee Foradian" w:eastAsia="Rupee Foradian" w:hAnsi="Rupee Foradian" w:cs="Rupee Foradian"/>
          <w:sz w:val="24"/>
        </w:rPr>
        <w:t>`</w:t>
      </w:r>
      <w:r w:rsidRPr="007E2D13">
        <w:rPr>
          <w:rFonts w:ascii="Arial" w:eastAsia="Arial" w:hAnsi="Arial" w:cs="Arial"/>
          <w:sz w:val="24"/>
        </w:rPr>
        <w:t xml:space="preserve">50 per share.  </w:t>
      </w:r>
    </w:p>
    <w:p w:rsidR="00E65436" w:rsidRDefault="00E65436" w:rsidP="00E65436">
      <w:pPr>
        <w:spacing w:after="0" w:line="240" w:lineRule="auto"/>
        <w:ind w:left="720"/>
        <w:rPr>
          <w:rFonts w:ascii="Arial" w:eastAsia="Arial" w:hAnsi="Arial" w:cs="Arial"/>
          <w:sz w:val="24"/>
        </w:rPr>
      </w:pPr>
    </w:p>
    <w:p w:rsidR="00E65436" w:rsidRDefault="00E65436" w:rsidP="00E65436">
      <w:pPr>
        <w:spacing w:after="0" w:line="240" w:lineRule="auto"/>
        <w:rPr>
          <w:rFonts w:ascii="Arial" w:eastAsia="Arial" w:hAnsi="Arial" w:cs="Arial"/>
          <w:sz w:val="24"/>
        </w:rPr>
      </w:pPr>
      <w:r>
        <w:rPr>
          <w:rFonts w:ascii="Arial" w:eastAsia="Arial" w:hAnsi="Arial" w:cs="Arial"/>
          <w:sz w:val="24"/>
        </w:rPr>
        <w:lastRenderedPageBreak/>
        <w:t xml:space="preserve">          </w:t>
      </w:r>
      <w:r w:rsidR="00A72532">
        <w:rPr>
          <w:rFonts w:ascii="Arial" w:eastAsia="Arial" w:hAnsi="Arial" w:cs="Arial"/>
          <w:sz w:val="24"/>
        </w:rPr>
        <w:t xml:space="preserve">Applications were received for 80,000 shares. All sums were duly received </w:t>
      </w:r>
      <w:r>
        <w:rPr>
          <w:rFonts w:ascii="Arial" w:eastAsia="Arial" w:hAnsi="Arial" w:cs="Arial"/>
          <w:sz w:val="24"/>
        </w:rPr>
        <w:t xml:space="preserve">    </w:t>
      </w:r>
    </w:p>
    <w:p w:rsidR="00E65436" w:rsidRDefault="00E65436" w:rsidP="00E65436">
      <w:pPr>
        <w:spacing w:after="0" w:line="240" w:lineRule="auto"/>
        <w:rPr>
          <w:rFonts w:ascii="Arial" w:eastAsia="Arial" w:hAnsi="Arial" w:cs="Arial"/>
          <w:sz w:val="24"/>
        </w:rPr>
      </w:pPr>
      <w:r>
        <w:rPr>
          <w:rFonts w:ascii="Arial" w:eastAsia="Arial" w:hAnsi="Arial" w:cs="Arial"/>
          <w:sz w:val="24"/>
        </w:rPr>
        <w:t xml:space="preserve">          </w:t>
      </w:r>
      <w:proofErr w:type="gramStart"/>
      <w:r w:rsidR="00A72532">
        <w:rPr>
          <w:rFonts w:ascii="Arial" w:eastAsia="Arial" w:hAnsi="Arial" w:cs="Arial"/>
          <w:sz w:val="24"/>
        </w:rPr>
        <w:t>except</w:t>
      </w:r>
      <w:proofErr w:type="gramEnd"/>
      <w:r w:rsidR="00A72532">
        <w:rPr>
          <w:rFonts w:ascii="Arial" w:eastAsia="Arial" w:hAnsi="Arial" w:cs="Arial"/>
          <w:sz w:val="24"/>
        </w:rPr>
        <w:t xml:space="preserve"> the following: </w:t>
      </w:r>
      <w:proofErr w:type="spellStart"/>
      <w:r w:rsidR="00A72532">
        <w:rPr>
          <w:rFonts w:ascii="Arial" w:eastAsia="Arial" w:hAnsi="Arial" w:cs="Arial"/>
          <w:sz w:val="24"/>
        </w:rPr>
        <w:t>Lakhan</w:t>
      </w:r>
      <w:proofErr w:type="spellEnd"/>
      <w:r w:rsidR="00A72532">
        <w:rPr>
          <w:rFonts w:ascii="Arial" w:eastAsia="Arial" w:hAnsi="Arial" w:cs="Arial"/>
          <w:sz w:val="24"/>
        </w:rPr>
        <w:t xml:space="preserve">, a holder of 200 shares did not pay allotment and </w:t>
      </w:r>
      <w:r>
        <w:rPr>
          <w:rFonts w:ascii="Arial" w:eastAsia="Arial" w:hAnsi="Arial" w:cs="Arial"/>
          <w:sz w:val="24"/>
        </w:rPr>
        <w:t xml:space="preserve">    </w:t>
      </w:r>
    </w:p>
    <w:p w:rsidR="00E65436" w:rsidRDefault="00E65436" w:rsidP="00E65436">
      <w:pPr>
        <w:spacing w:after="0" w:line="240" w:lineRule="auto"/>
        <w:rPr>
          <w:rFonts w:ascii="Arial" w:eastAsia="Arial" w:hAnsi="Arial" w:cs="Arial"/>
          <w:sz w:val="24"/>
        </w:rPr>
      </w:pPr>
      <w:r>
        <w:rPr>
          <w:rFonts w:ascii="Arial" w:eastAsia="Arial" w:hAnsi="Arial" w:cs="Arial"/>
          <w:sz w:val="24"/>
        </w:rPr>
        <w:t xml:space="preserve">          </w:t>
      </w:r>
      <w:proofErr w:type="gramStart"/>
      <w:r w:rsidR="00A72532">
        <w:rPr>
          <w:rFonts w:ascii="Arial" w:eastAsia="Arial" w:hAnsi="Arial" w:cs="Arial"/>
          <w:sz w:val="24"/>
        </w:rPr>
        <w:t>call</w:t>
      </w:r>
      <w:proofErr w:type="gramEnd"/>
      <w:r w:rsidR="00A72532">
        <w:rPr>
          <w:rFonts w:ascii="Arial" w:eastAsia="Arial" w:hAnsi="Arial" w:cs="Arial"/>
          <w:sz w:val="24"/>
        </w:rPr>
        <w:t xml:space="preserve"> money. </w:t>
      </w:r>
      <w:proofErr w:type="spellStart"/>
      <w:r w:rsidR="00A72532">
        <w:rPr>
          <w:rFonts w:ascii="Arial" w:eastAsia="Arial" w:hAnsi="Arial" w:cs="Arial"/>
          <w:sz w:val="24"/>
        </w:rPr>
        <w:t>Paras</w:t>
      </w:r>
      <w:proofErr w:type="spellEnd"/>
      <w:r w:rsidR="00A72532">
        <w:rPr>
          <w:rFonts w:ascii="Arial" w:eastAsia="Arial" w:hAnsi="Arial" w:cs="Arial"/>
          <w:sz w:val="24"/>
        </w:rPr>
        <w:t xml:space="preserve">, a holder of 400 shares did not pay call money. The </w:t>
      </w:r>
      <w:r>
        <w:rPr>
          <w:rFonts w:ascii="Arial" w:eastAsia="Arial" w:hAnsi="Arial" w:cs="Arial"/>
          <w:sz w:val="24"/>
        </w:rPr>
        <w:t xml:space="preserve">  </w:t>
      </w:r>
    </w:p>
    <w:p w:rsidR="00E65436" w:rsidRDefault="00E65436" w:rsidP="00E65436">
      <w:pPr>
        <w:spacing w:after="0" w:line="240" w:lineRule="auto"/>
        <w:rPr>
          <w:rFonts w:ascii="Arial" w:eastAsia="Arial" w:hAnsi="Arial" w:cs="Arial"/>
          <w:sz w:val="24"/>
        </w:rPr>
      </w:pPr>
      <w:r>
        <w:rPr>
          <w:rFonts w:ascii="Arial" w:eastAsia="Arial" w:hAnsi="Arial" w:cs="Arial"/>
          <w:sz w:val="24"/>
        </w:rPr>
        <w:t xml:space="preserve">          </w:t>
      </w:r>
      <w:proofErr w:type="gramStart"/>
      <w:r w:rsidR="00A72532">
        <w:rPr>
          <w:rFonts w:ascii="Arial" w:eastAsia="Arial" w:hAnsi="Arial" w:cs="Arial"/>
          <w:sz w:val="24"/>
        </w:rPr>
        <w:t>company</w:t>
      </w:r>
      <w:proofErr w:type="gramEnd"/>
      <w:r w:rsidR="00A72532">
        <w:rPr>
          <w:rFonts w:ascii="Arial" w:eastAsia="Arial" w:hAnsi="Arial" w:cs="Arial"/>
          <w:sz w:val="24"/>
        </w:rPr>
        <w:t xml:space="preserve">, forfeited the shares of </w:t>
      </w:r>
      <w:proofErr w:type="spellStart"/>
      <w:r w:rsidR="00A72532">
        <w:rPr>
          <w:rFonts w:ascii="Arial" w:eastAsia="Arial" w:hAnsi="Arial" w:cs="Arial"/>
          <w:sz w:val="24"/>
        </w:rPr>
        <w:t>Lakhan</w:t>
      </w:r>
      <w:proofErr w:type="spellEnd"/>
      <w:r w:rsidR="00A72532">
        <w:rPr>
          <w:rFonts w:ascii="Arial" w:eastAsia="Arial" w:hAnsi="Arial" w:cs="Arial"/>
          <w:sz w:val="24"/>
        </w:rPr>
        <w:t xml:space="preserve"> and </w:t>
      </w:r>
      <w:proofErr w:type="spellStart"/>
      <w:r w:rsidR="00A72532">
        <w:rPr>
          <w:rFonts w:ascii="Arial" w:eastAsia="Arial" w:hAnsi="Arial" w:cs="Arial"/>
          <w:sz w:val="24"/>
        </w:rPr>
        <w:t>Paras</w:t>
      </w:r>
      <w:proofErr w:type="spellEnd"/>
      <w:r w:rsidR="00A72532">
        <w:rPr>
          <w:rFonts w:ascii="Arial" w:eastAsia="Arial" w:hAnsi="Arial" w:cs="Arial"/>
          <w:sz w:val="24"/>
        </w:rPr>
        <w:t xml:space="preserve"> subsequently, the forfeited </w:t>
      </w:r>
      <w:r>
        <w:rPr>
          <w:rFonts w:ascii="Arial" w:eastAsia="Arial" w:hAnsi="Arial" w:cs="Arial"/>
          <w:sz w:val="24"/>
        </w:rPr>
        <w:t xml:space="preserve">  </w:t>
      </w:r>
    </w:p>
    <w:p w:rsidR="00E65436" w:rsidRDefault="00E65436" w:rsidP="00E65436">
      <w:pPr>
        <w:spacing w:after="0" w:line="240" w:lineRule="auto"/>
        <w:rPr>
          <w:rFonts w:ascii="Arial" w:eastAsia="Arial" w:hAnsi="Arial" w:cs="Arial"/>
          <w:sz w:val="24"/>
        </w:rPr>
      </w:pPr>
      <w:r>
        <w:rPr>
          <w:rFonts w:ascii="Arial" w:eastAsia="Arial" w:hAnsi="Arial" w:cs="Arial"/>
          <w:sz w:val="24"/>
        </w:rPr>
        <w:t xml:space="preserve">          </w:t>
      </w:r>
      <w:proofErr w:type="gramStart"/>
      <w:r w:rsidR="00A72532">
        <w:rPr>
          <w:rFonts w:ascii="Arial" w:eastAsia="Arial" w:hAnsi="Arial" w:cs="Arial"/>
          <w:sz w:val="24"/>
        </w:rPr>
        <w:t>shares</w:t>
      </w:r>
      <w:proofErr w:type="gramEnd"/>
      <w:r w:rsidR="00A72532">
        <w:rPr>
          <w:rFonts w:ascii="Arial" w:eastAsia="Arial" w:hAnsi="Arial" w:cs="Arial"/>
          <w:sz w:val="24"/>
        </w:rPr>
        <w:t xml:space="preserve"> were reissued for</w:t>
      </w:r>
      <w:r w:rsidR="00A72532">
        <w:rPr>
          <w:rFonts w:ascii="Rupee Foradian" w:eastAsia="Rupee Foradian" w:hAnsi="Rupee Foradian" w:cs="Rupee Foradian"/>
          <w:sz w:val="24"/>
        </w:rPr>
        <w:t>`</w:t>
      </w:r>
      <w:r w:rsidR="00A72532">
        <w:rPr>
          <w:rFonts w:ascii="Arial" w:eastAsia="Arial" w:hAnsi="Arial" w:cs="Arial"/>
          <w:sz w:val="24"/>
        </w:rPr>
        <w:t xml:space="preserve"> 80 per share fully paid-up. Show the entries for the </w:t>
      </w:r>
      <w:r>
        <w:rPr>
          <w:rFonts w:ascii="Arial" w:eastAsia="Arial" w:hAnsi="Arial" w:cs="Arial"/>
          <w:sz w:val="24"/>
        </w:rPr>
        <w:t xml:space="preserve">  </w:t>
      </w:r>
    </w:p>
    <w:p w:rsidR="00C518D4" w:rsidRDefault="00E65436" w:rsidP="00E65436">
      <w:pPr>
        <w:spacing w:after="0" w:line="240" w:lineRule="auto"/>
        <w:rPr>
          <w:rFonts w:ascii="Arial" w:eastAsia="Arial" w:hAnsi="Arial" w:cs="Arial"/>
          <w:sz w:val="24"/>
        </w:rPr>
      </w:pPr>
      <w:r>
        <w:rPr>
          <w:rFonts w:ascii="Arial" w:eastAsia="Arial" w:hAnsi="Arial" w:cs="Arial"/>
          <w:sz w:val="24"/>
        </w:rPr>
        <w:t xml:space="preserve">          </w:t>
      </w:r>
      <w:proofErr w:type="gramStart"/>
      <w:r w:rsidR="00A72532">
        <w:rPr>
          <w:rFonts w:ascii="Arial" w:eastAsia="Arial" w:hAnsi="Arial" w:cs="Arial"/>
          <w:sz w:val="24"/>
        </w:rPr>
        <w:t>above</w:t>
      </w:r>
      <w:proofErr w:type="gramEnd"/>
      <w:r w:rsidR="00A72532">
        <w:rPr>
          <w:rFonts w:ascii="Arial" w:eastAsia="Arial" w:hAnsi="Arial" w:cs="Arial"/>
          <w:sz w:val="24"/>
        </w:rPr>
        <w:t xml:space="preserve"> transaction in the cash book an</w:t>
      </w:r>
      <w:r w:rsidR="007E2D13">
        <w:rPr>
          <w:rFonts w:ascii="Arial" w:eastAsia="Arial" w:hAnsi="Arial" w:cs="Arial"/>
          <w:sz w:val="24"/>
        </w:rPr>
        <w:t>d Journal of the co</w:t>
      </w:r>
      <w:r>
        <w:rPr>
          <w:rFonts w:ascii="Arial" w:eastAsia="Arial" w:hAnsi="Arial" w:cs="Arial"/>
          <w:sz w:val="24"/>
        </w:rPr>
        <w:t>mpany.</w:t>
      </w:r>
      <w:r>
        <w:rPr>
          <w:rFonts w:ascii="Arial" w:eastAsia="Arial" w:hAnsi="Arial" w:cs="Arial"/>
          <w:sz w:val="24"/>
        </w:rPr>
        <w:tab/>
        <w:t xml:space="preserve">      </w:t>
      </w:r>
      <w:r w:rsidR="00A72532">
        <w:rPr>
          <w:rFonts w:ascii="Arial" w:eastAsia="Arial" w:hAnsi="Arial" w:cs="Arial"/>
          <w:sz w:val="24"/>
        </w:rPr>
        <w:t>(8)</w:t>
      </w:r>
    </w:p>
    <w:p w:rsidR="00C518D4" w:rsidRDefault="00C518D4">
      <w:pPr>
        <w:spacing w:after="0" w:line="240" w:lineRule="auto"/>
        <w:ind w:left="1080"/>
        <w:jc w:val="both"/>
        <w:rPr>
          <w:rFonts w:ascii="Arial" w:eastAsia="Arial" w:hAnsi="Arial" w:cs="Arial"/>
          <w:sz w:val="24"/>
        </w:rPr>
      </w:pPr>
    </w:p>
    <w:p w:rsidR="007E2D13" w:rsidRDefault="007E2D13">
      <w:pPr>
        <w:spacing w:after="0" w:line="240" w:lineRule="auto"/>
        <w:ind w:left="1080"/>
        <w:jc w:val="both"/>
        <w:rPr>
          <w:rFonts w:ascii="Arial" w:eastAsia="Arial" w:hAnsi="Arial" w:cs="Arial"/>
          <w:sz w:val="24"/>
        </w:rPr>
      </w:pPr>
      <w:r>
        <w:rPr>
          <w:rFonts w:ascii="Arial" w:eastAsia="Arial" w:hAnsi="Arial" w:cs="Arial"/>
          <w:sz w:val="24"/>
        </w:rPr>
        <w:t xml:space="preserve">                                            OR</w:t>
      </w:r>
    </w:p>
    <w:p w:rsidR="00E65436" w:rsidRDefault="008802E2" w:rsidP="00E65436">
      <w:pPr>
        <w:tabs>
          <w:tab w:val="left" w:pos="270"/>
        </w:tabs>
        <w:spacing w:after="0" w:line="234" w:lineRule="auto"/>
        <w:ind w:left="220" w:right="100" w:hanging="359"/>
        <w:rPr>
          <w:rFonts w:ascii="Arial" w:eastAsia="Arial" w:hAnsi="Arial" w:cs="Arial"/>
          <w:sz w:val="24"/>
        </w:rPr>
      </w:pPr>
      <w:r>
        <w:rPr>
          <w:rFonts w:ascii="Times New Roman" w:eastAsia="Times New Roman" w:hAnsi="Times New Roman"/>
          <w:sz w:val="24"/>
        </w:rPr>
        <w:t xml:space="preserve">     </w:t>
      </w:r>
      <w:r w:rsidR="00E65436">
        <w:rPr>
          <w:rFonts w:ascii="Times New Roman" w:eastAsia="Times New Roman" w:hAnsi="Times New Roman"/>
          <w:sz w:val="24"/>
        </w:rPr>
        <w:t xml:space="preserve">        </w:t>
      </w:r>
      <w:r w:rsidRPr="008802E2">
        <w:rPr>
          <w:rFonts w:ascii="Arial" w:eastAsia="Arial" w:hAnsi="Arial" w:cs="Arial"/>
          <w:sz w:val="24"/>
        </w:rPr>
        <w:t>Alpha Ltd issued for public subscription 40,000 equ</w:t>
      </w:r>
      <w:r w:rsidR="00E65436">
        <w:rPr>
          <w:rFonts w:ascii="Arial" w:eastAsia="Arial" w:hAnsi="Arial" w:cs="Arial"/>
          <w:sz w:val="24"/>
        </w:rPr>
        <w:t xml:space="preserve">ity shares of Rs. 10 each.                     </w:t>
      </w:r>
    </w:p>
    <w:p w:rsidR="008802E2" w:rsidRPr="008802E2" w:rsidRDefault="00E65436" w:rsidP="00E65436">
      <w:pPr>
        <w:tabs>
          <w:tab w:val="left" w:pos="270"/>
        </w:tabs>
        <w:spacing w:after="0" w:line="234" w:lineRule="auto"/>
        <w:ind w:left="220" w:right="100" w:hanging="359"/>
        <w:rPr>
          <w:rFonts w:ascii="Arial" w:eastAsia="Arial" w:hAnsi="Arial" w:cs="Arial"/>
          <w:sz w:val="24"/>
        </w:rPr>
      </w:pPr>
      <w:r>
        <w:rPr>
          <w:rFonts w:ascii="Arial" w:eastAsia="Arial" w:hAnsi="Arial" w:cs="Arial"/>
          <w:sz w:val="24"/>
        </w:rPr>
        <w:t xml:space="preserve">            </w:t>
      </w:r>
      <w:proofErr w:type="spellStart"/>
      <w:r>
        <w:rPr>
          <w:rFonts w:ascii="Arial" w:eastAsia="Arial" w:hAnsi="Arial" w:cs="Arial"/>
          <w:sz w:val="24"/>
        </w:rPr>
        <w:t>At</w:t>
      </w:r>
      <w:proofErr w:type="spellEnd"/>
      <w:r>
        <w:rPr>
          <w:rFonts w:ascii="Arial" w:eastAsia="Arial" w:hAnsi="Arial" w:cs="Arial"/>
          <w:sz w:val="24"/>
        </w:rPr>
        <w:t xml:space="preserve"> a </w:t>
      </w:r>
      <w:r w:rsidR="008802E2" w:rsidRPr="008802E2">
        <w:rPr>
          <w:rFonts w:ascii="Arial" w:eastAsia="Arial" w:hAnsi="Arial" w:cs="Arial"/>
          <w:sz w:val="24"/>
        </w:rPr>
        <w:t>premium of Rs. 2 per share payable as under:</w:t>
      </w:r>
    </w:p>
    <w:p w:rsidR="00E65436" w:rsidRDefault="008802E2" w:rsidP="00E65436">
      <w:pPr>
        <w:tabs>
          <w:tab w:val="left" w:pos="270"/>
        </w:tabs>
        <w:spacing w:after="0" w:line="235" w:lineRule="auto"/>
        <w:ind w:right="200"/>
        <w:jc w:val="both"/>
        <w:rPr>
          <w:rFonts w:ascii="Arial" w:eastAsia="Arial" w:hAnsi="Arial" w:cs="Arial"/>
          <w:sz w:val="24"/>
        </w:rPr>
      </w:pPr>
      <w:r w:rsidRPr="008802E2">
        <w:rPr>
          <w:rFonts w:ascii="Arial" w:eastAsia="Arial" w:hAnsi="Arial" w:cs="Arial"/>
          <w:sz w:val="24"/>
        </w:rPr>
        <w:t xml:space="preserve">   </w:t>
      </w:r>
    </w:p>
    <w:p w:rsidR="00E65436"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r w:rsidR="008802E2" w:rsidRPr="008802E2">
        <w:rPr>
          <w:rFonts w:ascii="Arial" w:eastAsia="Arial" w:hAnsi="Arial" w:cs="Arial"/>
          <w:sz w:val="24"/>
        </w:rPr>
        <w:t xml:space="preserve"> On application Rs. 2 per share, on allotment Rs. 5 per share (includ</w:t>
      </w:r>
      <w:r w:rsidR="008802E2">
        <w:rPr>
          <w:rFonts w:ascii="Arial" w:eastAsia="Arial" w:hAnsi="Arial" w:cs="Arial"/>
          <w:sz w:val="24"/>
        </w:rPr>
        <w:t xml:space="preserve">ing </w:t>
      </w:r>
      <w:r>
        <w:rPr>
          <w:rFonts w:ascii="Arial" w:eastAsia="Arial" w:hAnsi="Arial" w:cs="Arial"/>
          <w:sz w:val="24"/>
        </w:rPr>
        <w:t xml:space="preserve">      </w:t>
      </w:r>
    </w:p>
    <w:p w:rsidR="00E65436"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proofErr w:type="gramStart"/>
      <w:r w:rsidR="008802E2">
        <w:rPr>
          <w:rFonts w:ascii="Arial" w:eastAsia="Arial" w:hAnsi="Arial" w:cs="Arial"/>
          <w:sz w:val="24"/>
        </w:rPr>
        <w:t>premium</w:t>
      </w:r>
      <w:proofErr w:type="gramEnd"/>
      <w:r w:rsidR="008802E2">
        <w:rPr>
          <w:rFonts w:ascii="Arial" w:eastAsia="Arial" w:hAnsi="Arial" w:cs="Arial"/>
          <w:sz w:val="24"/>
        </w:rPr>
        <w:t>), on first call Rs.</w:t>
      </w:r>
      <w:r w:rsidR="008802E2" w:rsidRPr="008802E2">
        <w:rPr>
          <w:rFonts w:ascii="Arial" w:eastAsia="Arial" w:hAnsi="Arial" w:cs="Arial"/>
          <w:sz w:val="24"/>
        </w:rPr>
        <w:t xml:space="preserve"> 2 per share and on second call Rs. 3 per share. </w:t>
      </w:r>
    </w:p>
    <w:p w:rsidR="00E65436"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r w:rsidR="008802E2" w:rsidRPr="008802E2">
        <w:rPr>
          <w:rFonts w:ascii="Arial" w:eastAsia="Arial" w:hAnsi="Arial" w:cs="Arial"/>
          <w:sz w:val="24"/>
        </w:rPr>
        <w:t xml:space="preserve">Applications were received for 60,000 shares. Allotment was made pro rata </w:t>
      </w:r>
    </w:p>
    <w:p w:rsidR="00E65436"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proofErr w:type="gramStart"/>
      <w:r w:rsidR="008802E2" w:rsidRPr="008802E2">
        <w:rPr>
          <w:rFonts w:ascii="Arial" w:eastAsia="Arial" w:hAnsi="Arial" w:cs="Arial"/>
          <w:sz w:val="24"/>
        </w:rPr>
        <w:t>basis</w:t>
      </w:r>
      <w:proofErr w:type="gramEnd"/>
      <w:r w:rsidR="008802E2" w:rsidRPr="008802E2">
        <w:rPr>
          <w:rFonts w:ascii="Arial" w:eastAsia="Arial" w:hAnsi="Arial" w:cs="Arial"/>
          <w:sz w:val="24"/>
        </w:rPr>
        <w:t xml:space="preserve"> to the applicants for 48000 shares, the remaining applications being </w:t>
      </w:r>
    </w:p>
    <w:p w:rsidR="00E65436"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proofErr w:type="gramStart"/>
      <w:r w:rsidR="008802E2" w:rsidRPr="008802E2">
        <w:rPr>
          <w:rFonts w:ascii="Arial" w:eastAsia="Arial" w:hAnsi="Arial" w:cs="Arial"/>
          <w:sz w:val="24"/>
        </w:rPr>
        <w:t>refused</w:t>
      </w:r>
      <w:proofErr w:type="gramEnd"/>
      <w:r w:rsidR="008802E2" w:rsidRPr="008802E2">
        <w:rPr>
          <w:rFonts w:ascii="Arial" w:eastAsia="Arial" w:hAnsi="Arial" w:cs="Arial"/>
          <w:sz w:val="24"/>
        </w:rPr>
        <w:t xml:space="preserve">. Money overpaid on application was applied towards sums due on </w:t>
      </w:r>
    </w:p>
    <w:p w:rsidR="00E65436"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proofErr w:type="gramStart"/>
      <w:r w:rsidR="008802E2" w:rsidRPr="008802E2">
        <w:rPr>
          <w:rFonts w:ascii="Arial" w:eastAsia="Arial" w:hAnsi="Arial" w:cs="Arial"/>
          <w:sz w:val="24"/>
        </w:rPr>
        <w:t>allotment</w:t>
      </w:r>
      <w:proofErr w:type="gramEnd"/>
      <w:r w:rsidR="008802E2" w:rsidRPr="008802E2">
        <w:rPr>
          <w:rFonts w:ascii="Arial" w:eastAsia="Arial" w:hAnsi="Arial" w:cs="Arial"/>
          <w:sz w:val="24"/>
        </w:rPr>
        <w:t xml:space="preserve">. A, to whom 1,600 shares were allotted, failed to pay the allotment </w:t>
      </w:r>
    </w:p>
    <w:p w:rsidR="00E65436"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proofErr w:type="gramStart"/>
      <w:r w:rsidR="008802E2" w:rsidRPr="008802E2">
        <w:rPr>
          <w:rFonts w:ascii="Arial" w:eastAsia="Arial" w:hAnsi="Arial" w:cs="Arial"/>
          <w:sz w:val="24"/>
        </w:rPr>
        <w:t>money</w:t>
      </w:r>
      <w:proofErr w:type="gramEnd"/>
      <w:r w:rsidR="008802E2" w:rsidRPr="008802E2">
        <w:rPr>
          <w:rFonts w:ascii="Arial" w:eastAsia="Arial" w:hAnsi="Arial" w:cs="Arial"/>
          <w:sz w:val="24"/>
        </w:rPr>
        <w:t xml:space="preserve"> and B, to whom 2,000 shares were allotted failed to pay the two calls. </w:t>
      </w:r>
      <w:r>
        <w:rPr>
          <w:rFonts w:ascii="Arial" w:eastAsia="Arial" w:hAnsi="Arial" w:cs="Arial"/>
          <w:sz w:val="24"/>
        </w:rPr>
        <w:t xml:space="preserve"> </w:t>
      </w:r>
    </w:p>
    <w:p w:rsidR="00E65436"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r w:rsidR="008802E2" w:rsidRPr="008802E2">
        <w:rPr>
          <w:rFonts w:ascii="Arial" w:eastAsia="Arial" w:hAnsi="Arial" w:cs="Arial"/>
          <w:sz w:val="24"/>
        </w:rPr>
        <w:t xml:space="preserve">These were subsequently forfeited after the second call was made. Pass </w:t>
      </w:r>
    </w:p>
    <w:p w:rsidR="008802E2" w:rsidRPr="008802E2" w:rsidRDefault="00E65436" w:rsidP="00E65436">
      <w:pPr>
        <w:tabs>
          <w:tab w:val="left" w:pos="270"/>
        </w:tabs>
        <w:spacing w:after="0" w:line="235" w:lineRule="auto"/>
        <w:ind w:right="200"/>
        <w:jc w:val="both"/>
        <w:rPr>
          <w:rFonts w:ascii="Arial" w:eastAsia="Arial" w:hAnsi="Arial" w:cs="Arial"/>
          <w:sz w:val="24"/>
        </w:rPr>
      </w:pPr>
      <w:r>
        <w:rPr>
          <w:rFonts w:ascii="Arial" w:eastAsia="Arial" w:hAnsi="Arial" w:cs="Arial"/>
          <w:sz w:val="24"/>
        </w:rPr>
        <w:t xml:space="preserve">         </w:t>
      </w:r>
      <w:proofErr w:type="gramStart"/>
      <w:r w:rsidR="008802E2" w:rsidRPr="008802E2">
        <w:rPr>
          <w:rFonts w:ascii="Arial" w:eastAsia="Arial" w:hAnsi="Arial" w:cs="Arial"/>
          <w:sz w:val="24"/>
        </w:rPr>
        <w:t>journal</w:t>
      </w:r>
      <w:proofErr w:type="gramEnd"/>
      <w:r w:rsidR="008802E2" w:rsidRPr="008802E2">
        <w:rPr>
          <w:rFonts w:ascii="Arial" w:eastAsia="Arial" w:hAnsi="Arial" w:cs="Arial"/>
          <w:sz w:val="24"/>
        </w:rPr>
        <w:t xml:space="preserve"> entries.</w:t>
      </w:r>
      <w:r>
        <w:rPr>
          <w:rFonts w:ascii="Arial" w:eastAsia="Arial" w:hAnsi="Arial" w:cs="Arial"/>
          <w:sz w:val="24"/>
        </w:rPr>
        <w:t xml:space="preserve">                                                                                             (8)</w:t>
      </w:r>
    </w:p>
    <w:p w:rsidR="007E2D13" w:rsidRDefault="007E2D13" w:rsidP="00E65436">
      <w:pPr>
        <w:tabs>
          <w:tab w:val="left" w:pos="270"/>
        </w:tabs>
        <w:spacing w:after="0" w:line="240" w:lineRule="auto"/>
        <w:ind w:left="1080"/>
        <w:jc w:val="both"/>
        <w:rPr>
          <w:rFonts w:ascii="Arial" w:eastAsia="Arial" w:hAnsi="Arial" w:cs="Arial"/>
          <w:sz w:val="24"/>
        </w:rPr>
      </w:pPr>
    </w:p>
    <w:p w:rsidR="008802E2" w:rsidRDefault="008802E2">
      <w:pPr>
        <w:spacing w:after="0" w:line="240" w:lineRule="auto"/>
        <w:ind w:left="720"/>
        <w:jc w:val="center"/>
        <w:rPr>
          <w:rFonts w:ascii="Arial" w:eastAsia="Arial" w:hAnsi="Arial" w:cs="Arial"/>
          <w:b/>
          <w:sz w:val="24"/>
        </w:rPr>
      </w:pPr>
    </w:p>
    <w:p w:rsidR="00C518D4" w:rsidRDefault="00A72532">
      <w:pPr>
        <w:spacing w:after="0" w:line="240" w:lineRule="auto"/>
        <w:ind w:left="720"/>
        <w:jc w:val="center"/>
        <w:rPr>
          <w:rFonts w:ascii="Arial" w:eastAsia="Arial" w:hAnsi="Arial" w:cs="Arial"/>
          <w:b/>
          <w:sz w:val="24"/>
        </w:rPr>
      </w:pPr>
      <w:r>
        <w:rPr>
          <w:rFonts w:ascii="Arial" w:eastAsia="Arial" w:hAnsi="Arial" w:cs="Arial"/>
          <w:b/>
          <w:sz w:val="24"/>
        </w:rPr>
        <w:t>PART – B (Analysis of Financial Statements)</w:t>
      </w:r>
    </w:p>
    <w:p w:rsidR="00C518D4" w:rsidRDefault="00C518D4">
      <w:pPr>
        <w:spacing w:after="0" w:line="240" w:lineRule="auto"/>
        <w:ind w:left="720"/>
        <w:jc w:val="center"/>
        <w:rPr>
          <w:rFonts w:ascii="Arial" w:eastAsia="Arial" w:hAnsi="Arial" w:cs="Arial"/>
          <w:b/>
          <w:sz w:val="24"/>
        </w:rPr>
      </w:pPr>
    </w:p>
    <w:p w:rsidR="00C518D4" w:rsidRPr="007E2D13" w:rsidRDefault="00A72532" w:rsidP="007E2D13">
      <w:pPr>
        <w:pStyle w:val="ListParagraph"/>
        <w:numPr>
          <w:ilvl w:val="0"/>
          <w:numId w:val="28"/>
        </w:numPr>
        <w:spacing w:after="0" w:line="240" w:lineRule="auto"/>
        <w:jc w:val="both"/>
        <w:rPr>
          <w:rFonts w:ascii="Arial" w:eastAsia="Arial" w:hAnsi="Arial" w:cs="Arial"/>
          <w:sz w:val="24"/>
        </w:rPr>
      </w:pPr>
      <w:r w:rsidRPr="007E2D13">
        <w:rPr>
          <w:rFonts w:ascii="Arial" w:eastAsia="Arial" w:hAnsi="Arial" w:cs="Arial"/>
          <w:sz w:val="24"/>
        </w:rPr>
        <w:t>‘</w:t>
      </w:r>
      <w:proofErr w:type="spellStart"/>
      <w:r w:rsidRPr="007E2D13">
        <w:rPr>
          <w:rFonts w:ascii="Arial" w:eastAsia="Arial" w:hAnsi="Arial" w:cs="Arial"/>
          <w:sz w:val="24"/>
        </w:rPr>
        <w:t>Shri</w:t>
      </w:r>
      <w:proofErr w:type="spellEnd"/>
      <w:r w:rsidRPr="007E2D13">
        <w:rPr>
          <w:rFonts w:ascii="Arial" w:eastAsia="Arial" w:hAnsi="Arial" w:cs="Arial"/>
          <w:sz w:val="24"/>
        </w:rPr>
        <w:t xml:space="preserve"> Ltd.’ was carrying on a business of packaging in Delhi and earned good profits in the past years. The company wanted to expand its business and required additional funds. To meet its requirements the company issued equity shares of </w:t>
      </w:r>
      <w:r w:rsidRPr="007E2D13">
        <w:rPr>
          <w:rFonts w:ascii="Rupee Foradian" w:eastAsia="Rupee Foradian" w:hAnsi="Rupee Foradian" w:cs="Rupee Foradian"/>
          <w:sz w:val="24"/>
        </w:rPr>
        <w:t>`</w:t>
      </w:r>
      <w:r w:rsidRPr="007E2D13">
        <w:rPr>
          <w:rFonts w:ascii="Arial" w:eastAsia="Arial" w:hAnsi="Arial" w:cs="Arial"/>
          <w:sz w:val="24"/>
        </w:rPr>
        <w:t xml:space="preserve"> 30</w:t>
      </w:r>
      <w:proofErr w:type="gramStart"/>
      <w:r w:rsidRPr="007E2D13">
        <w:rPr>
          <w:rFonts w:ascii="Arial" w:eastAsia="Arial" w:hAnsi="Arial" w:cs="Arial"/>
          <w:sz w:val="24"/>
        </w:rPr>
        <w:t>,00,000</w:t>
      </w:r>
      <w:proofErr w:type="gramEnd"/>
      <w:r w:rsidRPr="007E2D13">
        <w:rPr>
          <w:rFonts w:ascii="Arial" w:eastAsia="Arial" w:hAnsi="Arial" w:cs="Arial"/>
          <w:sz w:val="24"/>
        </w:rPr>
        <w:t xml:space="preserve">. It purchased a computerized machine of </w:t>
      </w:r>
      <w:r w:rsidRPr="007E2D13">
        <w:rPr>
          <w:rFonts w:ascii="Rupee Foradian" w:eastAsia="Rupee Foradian" w:hAnsi="Rupee Foradian" w:cs="Rupee Foradian"/>
          <w:sz w:val="24"/>
        </w:rPr>
        <w:t>`</w:t>
      </w:r>
      <w:r w:rsidRPr="007E2D13">
        <w:rPr>
          <w:rFonts w:ascii="Arial" w:eastAsia="Arial" w:hAnsi="Arial" w:cs="Arial"/>
          <w:sz w:val="24"/>
        </w:rPr>
        <w:t>20</w:t>
      </w:r>
      <w:proofErr w:type="gramStart"/>
      <w:r w:rsidRPr="007E2D13">
        <w:rPr>
          <w:rFonts w:ascii="Arial" w:eastAsia="Arial" w:hAnsi="Arial" w:cs="Arial"/>
          <w:sz w:val="24"/>
        </w:rPr>
        <w:t>,00,000</w:t>
      </w:r>
      <w:proofErr w:type="gramEnd"/>
      <w:r w:rsidRPr="007E2D13">
        <w:rPr>
          <w:rFonts w:ascii="Arial" w:eastAsia="Arial" w:hAnsi="Arial" w:cs="Arial"/>
          <w:sz w:val="24"/>
        </w:rPr>
        <w:t xml:space="preserve">. It also purchased raw material amounting to </w:t>
      </w:r>
      <w:r w:rsidRPr="007E2D13">
        <w:rPr>
          <w:rFonts w:ascii="Rupee Foradian" w:eastAsia="Rupee Foradian" w:hAnsi="Rupee Foradian" w:cs="Rupee Foradian"/>
          <w:sz w:val="24"/>
        </w:rPr>
        <w:t>`</w:t>
      </w:r>
      <w:r w:rsidRPr="007E2D13">
        <w:rPr>
          <w:rFonts w:ascii="Arial" w:eastAsia="Arial" w:hAnsi="Arial" w:cs="Arial"/>
          <w:sz w:val="24"/>
        </w:rPr>
        <w:t>2</w:t>
      </w:r>
      <w:proofErr w:type="gramStart"/>
      <w:r w:rsidRPr="007E2D13">
        <w:rPr>
          <w:rFonts w:ascii="Arial" w:eastAsia="Arial" w:hAnsi="Arial" w:cs="Arial"/>
          <w:sz w:val="24"/>
        </w:rPr>
        <w:t>,00,000</w:t>
      </w:r>
      <w:proofErr w:type="gramEnd"/>
      <w:r w:rsidRPr="007E2D13">
        <w:rPr>
          <w:rFonts w:ascii="Arial" w:eastAsia="Arial" w:hAnsi="Arial" w:cs="Arial"/>
          <w:sz w:val="24"/>
        </w:rPr>
        <w:t xml:space="preserve">. During the current year the Net Profit of the company was </w:t>
      </w:r>
      <w:r w:rsidRPr="007E2D13">
        <w:rPr>
          <w:rFonts w:ascii="Rupee Foradian" w:eastAsia="Rupee Foradian" w:hAnsi="Rupee Foradian" w:cs="Rupee Foradian"/>
          <w:sz w:val="24"/>
        </w:rPr>
        <w:t>`</w:t>
      </w:r>
      <w:r w:rsidRPr="007E2D13">
        <w:rPr>
          <w:rFonts w:ascii="Arial" w:eastAsia="Arial" w:hAnsi="Arial" w:cs="Arial"/>
          <w:sz w:val="24"/>
        </w:rPr>
        <w:t>15</w:t>
      </w:r>
      <w:proofErr w:type="gramStart"/>
      <w:r w:rsidRPr="007E2D13">
        <w:rPr>
          <w:rFonts w:ascii="Arial" w:eastAsia="Arial" w:hAnsi="Arial" w:cs="Arial"/>
          <w:sz w:val="24"/>
        </w:rPr>
        <w:t>,00,000</w:t>
      </w:r>
      <w:proofErr w:type="gramEnd"/>
      <w:r w:rsidRPr="007E2D13">
        <w:rPr>
          <w:rFonts w:ascii="Arial" w:eastAsia="Arial" w:hAnsi="Arial" w:cs="Arial"/>
          <w:sz w:val="24"/>
        </w:rPr>
        <w:t>. Find out ‘Cash flows from operating activities’ from the above transactions.</w:t>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t>(1)</w:t>
      </w:r>
    </w:p>
    <w:p w:rsidR="00C518D4" w:rsidRDefault="00C518D4">
      <w:pPr>
        <w:spacing w:after="0" w:line="240" w:lineRule="auto"/>
        <w:ind w:left="720"/>
        <w:jc w:val="both"/>
        <w:rPr>
          <w:rFonts w:ascii="Arial" w:eastAsia="Arial" w:hAnsi="Arial" w:cs="Arial"/>
          <w:sz w:val="24"/>
        </w:rPr>
      </w:pPr>
    </w:p>
    <w:p w:rsidR="00C518D4" w:rsidRPr="007E2D13" w:rsidRDefault="00A72532" w:rsidP="007E2D13">
      <w:pPr>
        <w:pStyle w:val="ListParagraph"/>
        <w:numPr>
          <w:ilvl w:val="0"/>
          <w:numId w:val="28"/>
        </w:numPr>
        <w:spacing w:after="0" w:line="240" w:lineRule="auto"/>
        <w:jc w:val="both"/>
        <w:rPr>
          <w:rFonts w:ascii="Arial" w:eastAsia="Arial" w:hAnsi="Arial" w:cs="Arial"/>
          <w:sz w:val="24"/>
        </w:rPr>
      </w:pPr>
      <w:r w:rsidRPr="007E2D13">
        <w:rPr>
          <w:rFonts w:ascii="Arial" w:eastAsia="Arial" w:hAnsi="Arial" w:cs="Arial"/>
          <w:sz w:val="24"/>
        </w:rPr>
        <w:t>‘</w:t>
      </w:r>
      <w:proofErr w:type="spellStart"/>
      <w:r w:rsidRPr="007E2D13">
        <w:rPr>
          <w:rFonts w:ascii="Arial" w:eastAsia="Arial" w:hAnsi="Arial" w:cs="Arial"/>
          <w:sz w:val="24"/>
        </w:rPr>
        <w:t>Koval</w:t>
      </w:r>
      <w:proofErr w:type="spellEnd"/>
      <w:r w:rsidRPr="007E2D13">
        <w:rPr>
          <w:rFonts w:ascii="Arial" w:eastAsia="Arial" w:hAnsi="Arial" w:cs="Arial"/>
          <w:sz w:val="24"/>
        </w:rPr>
        <w:t xml:space="preserve"> Ltd.’ is a financing company. Under which activity will the amount of interest paid on a loan settled in the current year </w:t>
      </w:r>
      <w:proofErr w:type="gramStart"/>
      <w:r w:rsidRPr="007E2D13">
        <w:rPr>
          <w:rFonts w:ascii="Arial" w:eastAsia="Arial" w:hAnsi="Arial" w:cs="Arial"/>
          <w:sz w:val="24"/>
        </w:rPr>
        <w:t>be</w:t>
      </w:r>
      <w:proofErr w:type="gramEnd"/>
      <w:r w:rsidRPr="007E2D13">
        <w:rPr>
          <w:rFonts w:ascii="Arial" w:eastAsia="Arial" w:hAnsi="Arial" w:cs="Arial"/>
          <w:sz w:val="24"/>
        </w:rPr>
        <w:t xml:space="preserve"> shown.</w:t>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r>
      <w:r w:rsidRPr="007E2D13">
        <w:rPr>
          <w:rFonts w:ascii="Arial" w:eastAsia="Arial" w:hAnsi="Arial" w:cs="Arial"/>
          <w:sz w:val="24"/>
        </w:rPr>
        <w:tab/>
        <w:t>(1)</w:t>
      </w:r>
    </w:p>
    <w:p w:rsidR="00C518D4" w:rsidRDefault="00C518D4">
      <w:pPr>
        <w:spacing w:after="0" w:line="240" w:lineRule="auto"/>
        <w:ind w:left="720"/>
        <w:jc w:val="both"/>
        <w:rPr>
          <w:rFonts w:ascii="Arial" w:eastAsia="Arial" w:hAnsi="Arial" w:cs="Arial"/>
          <w:sz w:val="24"/>
        </w:rPr>
      </w:pPr>
    </w:p>
    <w:p w:rsidR="00C518D4" w:rsidRDefault="007E2D13" w:rsidP="007E2D13">
      <w:pPr>
        <w:spacing w:after="0" w:line="240" w:lineRule="auto"/>
        <w:ind w:left="1080"/>
        <w:jc w:val="both"/>
        <w:rPr>
          <w:rFonts w:ascii="Arial" w:eastAsia="Arial" w:hAnsi="Arial" w:cs="Arial"/>
          <w:sz w:val="24"/>
        </w:rPr>
      </w:pPr>
      <w:r>
        <w:rPr>
          <w:rFonts w:ascii="Arial" w:eastAsia="Arial" w:hAnsi="Arial" w:cs="Arial"/>
          <w:sz w:val="24"/>
        </w:rPr>
        <w:t xml:space="preserve">20. </w:t>
      </w:r>
      <w:r w:rsidR="00A72532">
        <w:rPr>
          <w:rFonts w:ascii="Arial" w:eastAsia="Arial" w:hAnsi="Arial" w:cs="Arial"/>
          <w:sz w:val="24"/>
        </w:rPr>
        <w:t xml:space="preserve">From the following information, calculate Total Assets to Debt Ratio, Proprietary ratio: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Capital Employed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Rupee Foradian" w:eastAsia="Rupee Foradian" w:hAnsi="Rupee Foradian" w:cs="Rupee Foradian"/>
          <w:sz w:val="24"/>
        </w:rPr>
        <w:t>`</w:t>
      </w:r>
      <w:r>
        <w:rPr>
          <w:rFonts w:ascii="Arial" w:eastAsia="Arial" w:hAnsi="Arial" w:cs="Arial"/>
          <w:sz w:val="24"/>
        </w:rPr>
        <w:t>22</w:t>
      </w:r>
      <w:proofErr w:type="gramStart"/>
      <w:r>
        <w:rPr>
          <w:rFonts w:ascii="Arial" w:eastAsia="Arial" w:hAnsi="Arial" w:cs="Arial"/>
          <w:sz w:val="24"/>
        </w:rPr>
        <w:t>,50,000</w:t>
      </w:r>
      <w:proofErr w:type="gramEnd"/>
      <w:r>
        <w:rPr>
          <w:rFonts w:ascii="Arial" w:eastAsia="Arial" w:hAnsi="Arial" w:cs="Arial"/>
          <w:sz w:val="24"/>
        </w:rPr>
        <w:t xml:space="preserve">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Investment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Rupee Foradian" w:eastAsia="Rupee Foradian" w:hAnsi="Rupee Foradian" w:cs="Rupee Foradian"/>
          <w:sz w:val="24"/>
        </w:rPr>
        <w:t>`</w:t>
      </w:r>
      <w:r>
        <w:rPr>
          <w:rFonts w:ascii="Arial" w:eastAsia="Arial" w:hAnsi="Arial" w:cs="Arial"/>
          <w:sz w:val="24"/>
        </w:rPr>
        <w:t>1</w:t>
      </w:r>
      <w:proofErr w:type="gramStart"/>
      <w:r>
        <w:rPr>
          <w:rFonts w:ascii="Arial" w:eastAsia="Arial" w:hAnsi="Arial" w:cs="Arial"/>
          <w:sz w:val="24"/>
        </w:rPr>
        <w:t>,20,000</w:t>
      </w:r>
      <w:proofErr w:type="gramEnd"/>
      <w:r>
        <w:rPr>
          <w:rFonts w:ascii="Arial" w:eastAsia="Arial" w:hAnsi="Arial" w:cs="Arial"/>
          <w:sz w:val="24"/>
        </w:rPr>
        <w:t xml:space="preserve">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Land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Rupee Foradian" w:eastAsia="Rupee Foradian" w:hAnsi="Rupee Foradian" w:cs="Rupee Foradian"/>
          <w:sz w:val="24"/>
        </w:rPr>
        <w:t>`</w:t>
      </w:r>
      <w:r>
        <w:rPr>
          <w:rFonts w:ascii="Arial" w:eastAsia="Arial" w:hAnsi="Arial" w:cs="Arial"/>
          <w:sz w:val="24"/>
        </w:rPr>
        <w:t>10</w:t>
      </w:r>
      <w:proofErr w:type="gramStart"/>
      <w:r>
        <w:rPr>
          <w:rFonts w:ascii="Arial" w:eastAsia="Arial" w:hAnsi="Arial" w:cs="Arial"/>
          <w:sz w:val="24"/>
        </w:rPr>
        <w:t>,00,000</w:t>
      </w:r>
      <w:proofErr w:type="gramEnd"/>
      <w:r>
        <w:rPr>
          <w:rFonts w:ascii="Arial" w:eastAsia="Arial" w:hAnsi="Arial" w:cs="Arial"/>
          <w:sz w:val="24"/>
        </w:rPr>
        <w:t xml:space="preserve">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Trade Receivables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Rupee Foradian" w:eastAsia="Rupee Foradian" w:hAnsi="Rupee Foradian" w:cs="Rupee Foradian"/>
          <w:sz w:val="24"/>
        </w:rPr>
        <w:t>`</w:t>
      </w:r>
      <w:r>
        <w:rPr>
          <w:rFonts w:ascii="Arial" w:eastAsia="Arial" w:hAnsi="Arial" w:cs="Arial"/>
          <w:sz w:val="24"/>
        </w:rPr>
        <w:t>3</w:t>
      </w:r>
      <w:proofErr w:type="gramStart"/>
      <w:r>
        <w:rPr>
          <w:rFonts w:ascii="Arial" w:eastAsia="Arial" w:hAnsi="Arial" w:cs="Arial"/>
          <w:sz w:val="24"/>
        </w:rPr>
        <w:t>,00,000</w:t>
      </w:r>
      <w:proofErr w:type="gramEnd"/>
      <w:r>
        <w:rPr>
          <w:rFonts w:ascii="Arial" w:eastAsia="Arial" w:hAnsi="Arial" w:cs="Arial"/>
          <w:sz w:val="24"/>
        </w:rPr>
        <w:t xml:space="preserve">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Cash and Cash Equivalents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Rupee Foradian" w:eastAsia="Rupee Foradian" w:hAnsi="Rupee Foradian" w:cs="Rupee Foradian"/>
          <w:sz w:val="24"/>
        </w:rPr>
        <w:t>`</w:t>
      </w:r>
      <w:r>
        <w:rPr>
          <w:rFonts w:ascii="Arial" w:eastAsia="Arial" w:hAnsi="Arial" w:cs="Arial"/>
          <w:sz w:val="24"/>
        </w:rPr>
        <w:t>1</w:t>
      </w:r>
      <w:proofErr w:type="gramStart"/>
      <w:r>
        <w:rPr>
          <w:rFonts w:ascii="Arial" w:eastAsia="Arial" w:hAnsi="Arial" w:cs="Arial"/>
          <w:sz w:val="24"/>
        </w:rPr>
        <w:t>,80,000</w:t>
      </w:r>
      <w:proofErr w:type="gramEnd"/>
      <w:r>
        <w:rPr>
          <w:rFonts w:ascii="Arial" w:eastAsia="Arial" w:hAnsi="Arial" w:cs="Arial"/>
          <w:sz w:val="24"/>
        </w:rPr>
        <w:t xml:space="preserve">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Equity Share Capital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Rupee Foradian" w:eastAsia="Rupee Foradian" w:hAnsi="Rupee Foradian" w:cs="Rupee Foradian"/>
          <w:sz w:val="24"/>
        </w:rPr>
        <w:t>`</w:t>
      </w:r>
      <w:r>
        <w:rPr>
          <w:rFonts w:ascii="Arial" w:eastAsia="Arial" w:hAnsi="Arial" w:cs="Arial"/>
          <w:sz w:val="24"/>
        </w:rPr>
        <w:t>10</w:t>
      </w:r>
      <w:proofErr w:type="gramStart"/>
      <w:r>
        <w:rPr>
          <w:rFonts w:ascii="Arial" w:eastAsia="Arial" w:hAnsi="Arial" w:cs="Arial"/>
          <w:sz w:val="24"/>
        </w:rPr>
        <w:t>,50,000</w:t>
      </w:r>
      <w:proofErr w:type="gramEnd"/>
      <w:r>
        <w:rPr>
          <w:rFonts w:ascii="Arial" w:eastAsia="Arial" w:hAnsi="Arial" w:cs="Arial"/>
          <w:sz w:val="24"/>
        </w:rPr>
        <w:t xml:space="preserve">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lastRenderedPageBreak/>
        <w:t xml:space="preserve">8% Debentures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Rupee Foradian" w:eastAsia="Rupee Foradian" w:hAnsi="Rupee Foradian" w:cs="Rupee Foradian"/>
          <w:sz w:val="24"/>
        </w:rPr>
        <w:t>`</w:t>
      </w:r>
      <w:r>
        <w:rPr>
          <w:rFonts w:ascii="Arial" w:eastAsia="Arial" w:hAnsi="Arial" w:cs="Arial"/>
          <w:sz w:val="24"/>
        </w:rPr>
        <w:t>8</w:t>
      </w:r>
      <w:proofErr w:type="gramStart"/>
      <w:r>
        <w:rPr>
          <w:rFonts w:ascii="Arial" w:eastAsia="Arial" w:hAnsi="Arial" w:cs="Arial"/>
          <w:sz w:val="24"/>
        </w:rPr>
        <w:t>,00,000</w:t>
      </w:r>
      <w:proofErr w:type="gramEnd"/>
      <w:r>
        <w:rPr>
          <w:rFonts w:ascii="Arial" w:eastAsia="Arial" w:hAnsi="Arial" w:cs="Arial"/>
          <w:sz w:val="24"/>
        </w:rPr>
        <w:t xml:space="preserve">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Capital 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Rupee Foradian" w:eastAsia="Rupee Foradian" w:hAnsi="Rupee Foradian" w:cs="Rupee Foradian"/>
          <w:sz w:val="24"/>
        </w:rPr>
        <w:t>`</w:t>
      </w:r>
      <w:r>
        <w:rPr>
          <w:rFonts w:ascii="Arial" w:eastAsia="Arial" w:hAnsi="Arial" w:cs="Arial"/>
          <w:sz w:val="24"/>
        </w:rPr>
        <w:t>2</w:t>
      </w:r>
      <w:proofErr w:type="gramStart"/>
      <w:r>
        <w:rPr>
          <w:rFonts w:ascii="Arial" w:eastAsia="Arial" w:hAnsi="Arial" w:cs="Arial"/>
          <w:sz w:val="24"/>
        </w:rPr>
        <w:t>,60,000</w:t>
      </w:r>
      <w:proofErr w:type="gramEnd"/>
      <w:r>
        <w:rPr>
          <w:rFonts w:ascii="Arial" w:eastAsia="Arial" w:hAnsi="Arial" w:cs="Arial"/>
          <w:sz w:val="24"/>
        </w:rPr>
        <w:t xml:space="preserve">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Surplus (Balance in statement of profit and loss) </w:t>
      </w:r>
      <w:r>
        <w:rPr>
          <w:rFonts w:ascii="Arial" w:eastAsia="Arial" w:hAnsi="Arial" w:cs="Arial"/>
          <w:sz w:val="24"/>
        </w:rPr>
        <w:tab/>
        <w:t xml:space="preserve">   </w:t>
      </w:r>
      <w:r>
        <w:rPr>
          <w:rFonts w:ascii="Rupee Foradian" w:eastAsia="Rupee Foradian" w:hAnsi="Rupee Foradian" w:cs="Rupee Foradian"/>
          <w:sz w:val="24"/>
        </w:rPr>
        <w:t>`</w:t>
      </w:r>
      <w:r>
        <w:rPr>
          <w:rFonts w:ascii="Arial" w:eastAsia="Arial" w:hAnsi="Arial" w:cs="Arial"/>
          <w:sz w:val="24"/>
        </w:rPr>
        <w:t xml:space="preserve"> (35,000)</w:t>
      </w:r>
      <w:r>
        <w:rPr>
          <w:rFonts w:ascii="Arial" w:eastAsia="Arial" w:hAnsi="Arial" w:cs="Arial"/>
          <w:sz w:val="24"/>
        </w:rPr>
        <w:tab/>
      </w:r>
      <w:r>
        <w:rPr>
          <w:rFonts w:ascii="Arial" w:eastAsia="Arial" w:hAnsi="Arial" w:cs="Arial"/>
          <w:sz w:val="24"/>
        </w:rPr>
        <w:tab/>
      </w:r>
      <w:r>
        <w:rPr>
          <w:rFonts w:ascii="Arial" w:eastAsia="Arial" w:hAnsi="Arial" w:cs="Arial"/>
          <w:sz w:val="24"/>
        </w:rPr>
        <w:tab/>
        <w:t>(4)</w:t>
      </w:r>
    </w:p>
    <w:p w:rsidR="00C518D4" w:rsidRDefault="00C518D4">
      <w:pPr>
        <w:spacing w:after="0" w:line="240" w:lineRule="auto"/>
        <w:ind w:left="720"/>
        <w:jc w:val="both"/>
        <w:rPr>
          <w:rFonts w:ascii="Arial" w:eastAsia="Arial" w:hAnsi="Arial" w:cs="Arial"/>
          <w:sz w:val="24"/>
        </w:rPr>
      </w:pPr>
    </w:p>
    <w:p w:rsidR="00C518D4" w:rsidRPr="007E2D13" w:rsidRDefault="00A72532" w:rsidP="007E2D13">
      <w:pPr>
        <w:pStyle w:val="ListParagraph"/>
        <w:numPr>
          <w:ilvl w:val="0"/>
          <w:numId w:val="30"/>
        </w:numPr>
        <w:spacing w:after="0" w:line="240" w:lineRule="auto"/>
        <w:jc w:val="both"/>
        <w:rPr>
          <w:rFonts w:ascii="Arial" w:eastAsia="Arial" w:hAnsi="Arial" w:cs="Arial"/>
          <w:sz w:val="24"/>
        </w:rPr>
      </w:pPr>
      <w:r w:rsidRPr="007E2D13">
        <w:rPr>
          <w:rFonts w:ascii="Arial" w:eastAsia="Arial" w:hAnsi="Arial" w:cs="Arial"/>
          <w:sz w:val="24"/>
        </w:rPr>
        <w:t xml:space="preserve"> (a) Under which major headings and sub-headings the following items will be shown in the Balance Sheet of a company as per schedule iii, Part I of the Companies Act, 2013 </w:t>
      </w:r>
    </w:p>
    <w:p w:rsidR="00C518D4" w:rsidRPr="007E2D13" w:rsidRDefault="00A72532" w:rsidP="007E2D13">
      <w:pPr>
        <w:pStyle w:val="ListParagraph"/>
        <w:numPr>
          <w:ilvl w:val="0"/>
          <w:numId w:val="29"/>
        </w:numPr>
        <w:spacing w:after="0" w:line="240" w:lineRule="auto"/>
        <w:jc w:val="both"/>
        <w:rPr>
          <w:rFonts w:ascii="Arial" w:eastAsia="Arial" w:hAnsi="Arial" w:cs="Arial"/>
          <w:sz w:val="24"/>
        </w:rPr>
      </w:pPr>
      <w:r w:rsidRPr="007E2D13">
        <w:rPr>
          <w:rFonts w:ascii="Arial" w:eastAsia="Arial" w:hAnsi="Arial" w:cs="Arial"/>
          <w:sz w:val="24"/>
        </w:rPr>
        <w:t xml:space="preserve">Bank overdraft. </w:t>
      </w:r>
    </w:p>
    <w:p w:rsidR="00C518D4" w:rsidRPr="007E2D13" w:rsidRDefault="00A72532" w:rsidP="007E2D13">
      <w:pPr>
        <w:pStyle w:val="ListParagraph"/>
        <w:numPr>
          <w:ilvl w:val="0"/>
          <w:numId w:val="29"/>
        </w:numPr>
        <w:spacing w:after="0" w:line="240" w:lineRule="auto"/>
        <w:jc w:val="both"/>
        <w:rPr>
          <w:rFonts w:ascii="Arial" w:eastAsia="Arial" w:hAnsi="Arial" w:cs="Arial"/>
          <w:sz w:val="24"/>
        </w:rPr>
      </w:pPr>
      <w:r w:rsidRPr="007E2D13">
        <w:rPr>
          <w:rFonts w:ascii="Arial" w:eastAsia="Arial" w:hAnsi="Arial" w:cs="Arial"/>
          <w:sz w:val="24"/>
        </w:rPr>
        <w:t xml:space="preserve">Stores and spares. </w:t>
      </w:r>
    </w:p>
    <w:p w:rsidR="00C518D4" w:rsidRPr="007E2D13" w:rsidRDefault="00A72532" w:rsidP="007E2D13">
      <w:pPr>
        <w:pStyle w:val="ListParagraph"/>
        <w:numPr>
          <w:ilvl w:val="0"/>
          <w:numId w:val="29"/>
        </w:numPr>
        <w:spacing w:after="0" w:line="240" w:lineRule="auto"/>
        <w:jc w:val="both"/>
        <w:rPr>
          <w:rFonts w:ascii="Arial" w:eastAsia="Arial" w:hAnsi="Arial" w:cs="Arial"/>
          <w:sz w:val="24"/>
        </w:rPr>
      </w:pPr>
      <w:r w:rsidRPr="007E2D13">
        <w:rPr>
          <w:rFonts w:ascii="Arial" w:eastAsia="Arial" w:hAnsi="Arial" w:cs="Arial"/>
          <w:sz w:val="24"/>
        </w:rPr>
        <w:t xml:space="preserve">Bonds. </w:t>
      </w:r>
    </w:p>
    <w:p w:rsidR="00C518D4" w:rsidRPr="007E2D13" w:rsidRDefault="00A72532" w:rsidP="007E2D13">
      <w:pPr>
        <w:pStyle w:val="ListParagraph"/>
        <w:numPr>
          <w:ilvl w:val="0"/>
          <w:numId w:val="29"/>
        </w:numPr>
        <w:spacing w:after="0" w:line="240" w:lineRule="auto"/>
        <w:jc w:val="both"/>
        <w:rPr>
          <w:rFonts w:ascii="Arial" w:eastAsia="Arial" w:hAnsi="Arial" w:cs="Arial"/>
          <w:sz w:val="24"/>
        </w:rPr>
      </w:pPr>
      <w:r w:rsidRPr="007E2D13">
        <w:rPr>
          <w:rFonts w:ascii="Arial" w:eastAsia="Arial" w:hAnsi="Arial" w:cs="Arial"/>
          <w:sz w:val="24"/>
        </w:rPr>
        <w:t xml:space="preserve">Capital Reserves. </w:t>
      </w: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(b) State any two objectives of financial statements analysis.</w:t>
      </w:r>
      <w:r>
        <w:rPr>
          <w:rFonts w:ascii="Arial" w:eastAsia="Arial" w:hAnsi="Arial" w:cs="Arial"/>
          <w:sz w:val="24"/>
        </w:rPr>
        <w:tab/>
      </w:r>
      <w:r>
        <w:rPr>
          <w:rFonts w:ascii="Arial" w:eastAsia="Arial" w:hAnsi="Arial" w:cs="Arial"/>
          <w:sz w:val="24"/>
        </w:rPr>
        <w:tab/>
      </w:r>
      <w:r>
        <w:rPr>
          <w:rFonts w:ascii="Arial" w:eastAsia="Arial" w:hAnsi="Arial" w:cs="Arial"/>
          <w:sz w:val="24"/>
        </w:rPr>
        <w:tab/>
        <w:t>(4)</w:t>
      </w:r>
    </w:p>
    <w:p w:rsidR="00C518D4" w:rsidRDefault="00C518D4">
      <w:pPr>
        <w:spacing w:after="0" w:line="240" w:lineRule="auto"/>
        <w:ind w:left="1080"/>
        <w:jc w:val="both"/>
        <w:rPr>
          <w:rFonts w:ascii="Arial" w:eastAsia="Arial" w:hAnsi="Arial" w:cs="Arial"/>
          <w:sz w:val="24"/>
        </w:rPr>
      </w:pPr>
    </w:p>
    <w:p w:rsidR="00C518D4" w:rsidRPr="007E2D13" w:rsidRDefault="00A72532" w:rsidP="007E2D13">
      <w:pPr>
        <w:pStyle w:val="ListParagraph"/>
        <w:numPr>
          <w:ilvl w:val="0"/>
          <w:numId w:val="30"/>
        </w:numPr>
        <w:spacing w:after="0" w:line="240" w:lineRule="auto"/>
        <w:jc w:val="both"/>
        <w:rPr>
          <w:rFonts w:ascii="Arial" w:eastAsia="Arial" w:hAnsi="Arial" w:cs="Arial"/>
          <w:sz w:val="24"/>
        </w:rPr>
      </w:pPr>
      <w:proofErr w:type="spellStart"/>
      <w:r w:rsidRPr="007E2D13">
        <w:rPr>
          <w:rFonts w:ascii="Arial" w:eastAsia="Arial" w:hAnsi="Arial" w:cs="Arial"/>
          <w:sz w:val="24"/>
        </w:rPr>
        <w:t>Nishit</w:t>
      </w:r>
      <w:proofErr w:type="spellEnd"/>
      <w:r w:rsidRPr="007E2D13">
        <w:rPr>
          <w:rFonts w:ascii="Arial" w:eastAsia="Arial" w:hAnsi="Arial" w:cs="Arial"/>
          <w:sz w:val="24"/>
        </w:rPr>
        <w:t xml:space="preserve"> was the Managing Director of ‘</w:t>
      </w:r>
      <w:proofErr w:type="spellStart"/>
      <w:r w:rsidRPr="007E2D13">
        <w:rPr>
          <w:rFonts w:ascii="Arial" w:eastAsia="Arial" w:hAnsi="Arial" w:cs="Arial"/>
          <w:sz w:val="24"/>
        </w:rPr>
        <w:t>Lalita</w:t>
      </w:r>
      <w:proofErr w:type="spellEnd"/>
      <w:r w:rsidRPr="007E2D13">
        <w:rPr>
          <w:rFonts w:ascii="Arial" w:eastAsia="Arial" w:hAnsi="Arial" w:cs="Arial"/>
          <w:sz w:val="24"/>
        </w:rPr>
        <w:t xml:space="preserve"> Electronics Ltd’. He had been earning good revenues and profits for the company. He believed in giving respect to his subordinates as his moral responsibility. He was the one who recognized the need to find ecofriendly ways to treat waste. Following is </w:t>
      </w:r>
      <w:proofErr w:type="gramStart"/>
      <w:r w:rsidRPr="007E2D13">
        <w:rPr>
          <w:rFonts w:ascii="Arial" w:eastAsia="Arial" w:hAnsi="Arial" w:cs="Arial"/>
          <w:sz w:val="24"/>
        </w:rPr>
        <w:t>the  Statement</w:t>
      </w:r>
      <w:proofErr w:type="gramEnd"/>
      <w:r w:rsidRPr="007E2D13">
        <w:rPr>
          <w:rFonts w:ascii="Arial" w:eastAsia="Arial" w:hAnsi="Arial" w:cs="Arial"/>
          <w:sz w:val="24"/>
        </w:rPr>
        <w:t xml:space="preserve"> of Profit and Loss of ‘</w:t>
      </w:r>
      <w:proofErr w:type="spellStart"/>
      <w:r w:rsidRPr="007E2D13">
        <w:rPr>
          <w:rFonts w:ascii="Arial" w:eastAsia="Arial" w:hAnsi="Arial" w:cs="Arial"/>
          <w:sz w:val="24"/>
        </w:rPr>
        <w:t>Lalita</w:t>
      </w:r>
      <w:proofErr w:type="spellEnd"/>
      <w:r w:rsidRPr="007E2D13">
        <w:rPr>
          <w:rFonts w:ascii="Arial" w:eastAsia="Arial" w:hAnsi="Arial" w:cs="Arial"/>
          <w:sz w:val="24"/>
        </w:rPr>
        <w:t xml:space="preserve"> Electronics Ltd.’ for the years ended 31st March, 2013 and 2014.</w:t>
      </w:r>
    </w:p>
    <w:tbl>
      <w:tblPr>
        <w:tblW w:w="0" w:type="auto"/>
        <w:tblInd w:w="2016" w:type="dxa"/>
        <w:tblCellMar>
          <w:left w:w="10" w:type="dxa"/>
          <w:right w:w="10" w:type="dxa"/>
        </w:tblCellMar>
        <w:tblLook w:val="0000"/>
      </w:tblPr>
      <w:tblGrid>
        <w:gridCol w:w="2895"/>
        <w:gridCol w:w="723"/>
        <w:gridCol w:w="1284"/>
        <w:gridCol w:w="1284"/>
      </w:tblGrid>
      <w:tr w:rsidR="007E2D13" w:rsidTr="007E2D13">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D13" w:rsidRDefault="007E2D13">
            <w:pPr>
              <w:spacing w:after="0" w:line="240" w:lineRule="auto"/>
              <w:jc w:val="both"/>
            </w:pPr>
            <w:r>
              <w:rPr>
                <w:rFonts w:ascii="Arial" w:eastAsia="Arial" w:hAnsi="Arial" w:cs="Arial"/>
                <w:sz w:val="24"/>
              </w:rPr>
              <w:t>Particulars</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D13" w:rsidRDefault="007E2D13">
            <w:pPr>
              <w:spacing w:after="0" w:line="240" w:lineRule="auto"/>
              <w:jc w:val="both"/>
            </w:pPr>
            <w:r>
              <w:rPr>
                <w:rFonts w:ascii="Arial" w:eastAsia="Arial" w:hAnsi="Arial" w:cs="Arial"/>
                <w:sz w:val="24"/>
              </w:rPr>
              <w:t>Note No.</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D13" w:rsidRDefault="007E2D13">
            <w:pPr>
              <w:spacing w:after="0" w:line="240" w:lineRule="auto"/>
              <w:jc w:val="both"/>
              <w:rPr>
                <w:rFonts w:ascii="Arial" w:eastAsia="Arial" w:hAnsi="Arial" w:cs="Arial"/>
                <w:sz w:val="24"/>
              </w:rPr>
            </w:pPr>
            <w:r>
              <w:rPr>
                <w:rFonts w:ascii="Arial" w:eastAsia="Arial" w:hAnsi="Arial" w:cs="Arial"/>
                <w:sz w:val="24"/>
              </w:rPr>
              <w:t>2012-13</w:t>
            </w:r>
          </w:p>
          <w:p w:rsidR="007E2D13" w:rsidRDefault="007E2D13">
            <w:pPr>
              <w:spacing w:after="0" w:line="240" w:lineRule="auto"/>
              <w:jc w:val="center"/>
            </w:pPr>
            <w:r>
              <w:rPr>
                <w:rFonts w:ascii="Arial" w:eastAsia="Arial" w:hAnsi="Arial" w:cs="Arial"/>
                <w:sz w:val="24"/>
              </w:rPr>
              <w:t>(</w:t>
            </w:r>
            <w:r>
              <w:rPr>
                <w:rFonts w:ascii="Rupee Foradian" w:eastAsia="Rupee Foradian" w:hAnsi="Rupee Foradian" w:cs="Rupee Foradian"/>
                <w:sz w:val="24"/>
              </w:rPr>
              <w:t>`</w:t>
            </w:r>
            <w:r>
              <w:rPr>
                <w:rFonts w:ascii="Arial" w:eastAsia="Arial" w:hAnsi="Arial" w:cs="Arial"/>
                <w:sz w:val="24"/>
              </w:rPr>
              <w:t>)</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D13" w:rsidRDefault="007E2D13">
            <w:pPr>
              <w:spacing w:after="0" w:line="240" w:lineRule="auto"/>
              <w:jc w:val="both"/>
              <w:rPr>
                <w:rFonts w:ascii="Arial" w:eastAsia="Arial" w:hAnsi="Arial" w:cs="Arial"/>
                <w:sz w:val="24"/>
              </w:rPr>
            </w:pPr>
            <w:r>
              <w:rPr>
                <w:rFonts w:ascii="Arial" w:eastAsia="Arial" w:hAnsi="Arial" w:cs="Arial"/>
                <w:sz w:val="24"/>
              </w:rPr>
              <w:t>2013-14</w:t>
            </w:r>
          </w:p>
          <w:p w:rsidR="007E2D13" w:rsidRDefault="007E2D13">
            <w:pPr>
              <w:spacing w:after="0" w:line="240" w:lineRule="auto"/>
              <w:jc w:val="center"/>
            </w:pPr>
            <w:r>
              <w:rPr>
                <w:rFonts w:ascii="Arial" w:eastAsia="Arial" w:hAnsi="Arial" w:cs="Arial"/>
                <w:sz w:val="24"/>
              </w:rPr>
              <w:t>(</w:t>
            </w:r>
            <w:r>
              <w:rPr>
                <w:rFonts w:ascii="Rupee Foradian" w:eastAsia="Rupee Foradian" w:hAnsi="Rupee Foradian" w:cs="Rupee Foradian"/>
                <w:sz w:val="24"/>
              </w:rPr>
              <w:t>`</w:t>
            </w:r>
            <w:r>
              <w:rPr>
                <w:rFonts w:ascii="Arial" w:eastAsia="Arial" w:hAnsi="Arial" w:cs="Arial"/>
                <w:sz w:val="24"/>
              </w:rPr>
              <w:t>)</w:t>
            </w:r>
          </w:p>
        </w:tc>
      </w:tr>
      <w:tr w:rsidR="007E2D13" w:rsidTr="007E2D13">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D13" w:rsidRDefault="007E2D13">
            <w:pPr>
              <w:spacing w:after="0" w:line="240" w:lineRule="auto"/>
              <w:jc w:val="both"/>
              <w:rPr>
                <w:rFonts w:ascii="Arial" w:eastAsia="Arial" w:hAnsi="Arial" w:cs="Arial"/>
                <w:sz w:val="24"/>
              </w:rPr>
            </w:pPr>
            <w:r>
              <w:rPr>
                <w:rFonts w:ascii="Arial" w:eastAsia="Arial" w:hAnsi="Arial" w:cs="Arial"/>
                <w:sz w:val="24"/>
              </w:rPr>
              <w:t>Revenue from Operations</w:t>
            </w:r>
          </w:p>
          <w:p w:rsidR="007E2D13" w:rsidRDefault="007E2D13">
            <w:pPr>
              <w:spacing w:after="0" w:line="240" w:lineRule="auto"/>
              <w:rPr>
                <w:rFonts w:ascii="Arial" w:eastAsia="Arial" w:hAnsi="Arial" w:cs="Arial"/>
                <w:sz w:val="24"/>
              </w:rPr>
            </w:pPr>
            <w:proofErr w:type="spellStart"/>
            <w:r>
              <w:rPr>
                <w:rFonts w:ascii="Arial" w:eastAsia="Arial" w:hAnsi="Arial" w:cs="Arial"/>
                <w:sz w:val="24"/>
              </w:rPr>
              <w:t>Less:Employee</w:t>
            </w:r>
            <w:proofErr w:type="spellEnd"/>
            <w:r>
              <w:rPr>
                <w:rFonts w:ascii="Arial" w:eastAsia="Arial" w:hAnsi="Arial" w:cs="Arial"/>
                <w:sz w:val="24"/>
              </w:rPr>
              <w:t xml:space="preserve"> benefit exp</w:t>
            </w:r>
          </w:p>
          <w:p w:rsidR="007E2D13" w:rsidRDefault="007E2D13">
            <w:pPr>
              <w:spacing w:after="0" w:line="240" w:lineRule="auto"/>
              <w:jc w:val="both"/>
              <w:rPr>
                <w:rFonts w:ascii="Arial" w:eastAsia="Arial" w:hAnsi="Arial" w:cs="Arial"/>
                <w:sz w:val="24"/>
              </w:rPr>
            </w:pPr>
            <w:r>
              <w:rPr>
                <w:rFonts w:ascii="Arial" w:eastAsia="Arial" w:hAnsi="Arial" w:cs="Arial"/>
                <w:sz w:val="24"/>
              </w:rPr>
              <w:t>Profit before tax</w:t>
            </w:r>
          </w:p>
          <w:p w:rsidR="007E2D13" w:rsidRDefault="007E2D13">
            <w:pPr>
              <w:spacing w:after="0" w:line="240" w:lineRule="auto"/>
              <w:jc w:val="both"/>
              <w:rPr>
                <w:rFonts w:ascii="Arial" w:eastAsia="Arial" w:hAnsi="Arial" w:cs="Arial"/>
                <w:sz w:val="24"/>
              </w:rPr>
            </w:pPr>
            <w:r>
              <w:rPr>
                <w:rFonts w:ascii="Arial" w:eastAsia="Arial" w:hAnsi="Arial" w:cs="Arial"/>
                <w:sz w:val="24"/>
              </w:rPr>
              <w:t>Tax @ 30%</w:t>
            </w:r>
          </w:p>
          <w:p w:rsidR="007E2D13" w:rsidRDefault="007E2D13">
            <w:pPr>
              <w:spacing w:after="0" w:line="240" w:lineRule="auto"/>
              <w:jc w:val="both"/>
            </w:pPr>
            <w:r>
              <w:rPr>
                <w:rFonts w:ascii="Arial" w:eastAsia="Arial" w:hAnsi="Arial" w:cs="Arial"/>
                <w:sz w:val="24"/>
              </w:rPr>
              <w:t>Profit after tax</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D13" w:rsidRDefault="007E2D13">
            <w:pPr>
              <w:spacing w:after="0" w:line="240" w:lineRule="auto"/>
              <w:jc w:val="both"/>
              <w:rPr>
                <w:rFonts w:ascii="Calibri" w:eastAsia="Calibri" w:hAnsi="Calibri" w:cs="Calibri"/>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D13" w:rsidRDefault="007E2D13">
            <w:pPr>
              <w:spacing w:after="0" w:line="240" w:lineRule="auto"/>
              <w:jc w:val="right"/>
              <w:rPr>
                <w:rFonts w:ascii="Arial" w:eastAsia="Arial" w:hAnsi="Arial" w:cs="Arial"/>
                <w:sz w:val="24"/>
              </w:rPr>
            </w:pPr>
            <w:r>
              <w:rPr>
                <w:rFonts w:ascii="Arial" w:eastAsia="Arial" w:hAnsi="Arial" w:cs="Arial"/>
                <w:sz w:val="24"/>
              </w:rPr>
              <w:t>14,00,000</w:t>
            </w:r>
          </w:p>
          <w:p w:rsidR="007E2D13" w:rsidRDefault="007E2D13">
            <w:pPr>
              <w:spacing w:after="0" w:line="240" w:lineRule="auto"/>
              <w:jc w:val="right"/>
              <w:rPr>
                <w:rFonts w:ascii="Arial" w:eastAsia="Arial" w:hAnsi="Arial" w:cs="Arial"/>
                <w:sz w:val="24"/>
                <w:u w:val="single"/>
              </w:rPr>
            </w:pPr>
            <w:r>
              <w:rPr>
                <w:rFonts w:ascii="Arial" w:eastAsia="Arial" w:hAnsi="Arial" w:cs="Arial"/>
                <w:sz w:val="24"/>
                <w:u w:val="single"/>
              </w:rPr>
              <w:t>4,00,000</w:t>
            </w:r>
          </w:p>
          <w:p w:rsidR="007E2D13" w:rsidRDefault="007E2D13">
            <w:pPr>
              <w:spacing w:after="0" w:line="240" w:lineRule="auto"/>
              <w:jc w:val="right"/>
              <w:rPr>
                <w:rFonts w:ascii="Arial" w:eastAsia="Arial" w:hAnsi="Arial" w:cs="Arial"/>
                <w:sz w:val="24"/>
              </w:rPr>
            </w:pPr>
            <w:r>
              <w:rPr>
                <w:rFonts w:ascii="Arial" w:eastAsia="Arial" w:hAnsi="Arial" w:cs="Arial"/>
                <w:sz w:val="24"/>
              </w:rPr>
              <w:t>10,00,000</w:t>
            </w:r>
          </w:p>
          <w:p w:rsidR="007E2D13" w:rsidRDefault="007E2D13">
            <w:pPr>
              <w:spacing w:after="0" w:line="240" w:lineRule="auto"/>
              <w:jc w:val="right"/>
              <w:rPr>
                <w:rFonts w:ascii="Arial" w:eastAsia="Arial" w:hAnsi="Arial" w:cs="Arial"/>
                <w:sz w:val="24"/>
                <w:u w:val="single"/>
              </w:rPr>
            </w:pPr>
            <w:r>
              <w:rPr>
                <w:rFonts w:ascii="Arial" w:eastAsia="Arial" w:hAnsi="Arial" w:cs="Arial"/>
                <w:sz w:val="24"/>
                <w:u w:val="single"/>
              </w:rPr>
              <w:t>3,00,000</w:t>
            </w:r>
          </w:p>
          <w:p w:rsidR="007E2D13" w:rsidRDefault="007E2D13">
            <w:pPr>
              <w:spacing w:after="0" w:line="240" w:lineRule="auto"/>
              <w:jc w:val="right"/>
            </w:pPr>
            <w:r>
              <w:rPr>
                <w:rFonts w:ascii="Arial" w:eastAsia="Arial" w:hAnsi="Arial" w:cs="Arial"/>
                <w:sz w:val="24"/>
              </w:rPr>
              <w:t>7,00,000</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D13" w:rsidRDefault="007E2D13">
            <w:pPr>
              <w:spacing w:after="0" w:line="240" w:lineRule="auto"/>
              <w:jc w:val="right"/>
              <w:rPr>
                <w:rFonts w:ascii="Arial" w:eastAsia="Arial" w:hAnsi="Arial" w:cs="Arial"/>
                <w:sz w:val="24"/>
              </w:rPr>
            </w:pPr>
            <w:r>
              <w:rPr>
                <w:rFonts w:ascii="Arial" w:eastAsia="Arial" w:hAnsi="Arial" w:cs="Arial"/>
                <w:sz w:val="24"/>
              </w:rPr>
              <w:t>18,00,000</w:t>
            </w:r>
          </w:p>
          <w:p w:rsidR="007E2D13" w:rsidRDefault="007E2D13">
            <w:pPr>
              <w:spacing w:after="0" w:line="240" w:lineRule="auto"/>
              <w:jc w:val="right"/>
              <w:rPr>
                <w:rFonts w:ascii="Arial" w:eastAsia="Arial" w:hAnsi="Arial" w:cs="Arial"/>
                <w:sz w:val="24"/>
                <w:u w:val="single"/>
              </w:rPr>
            </w:pPr>
            <w:r>
              <w:rPr>
                <w:rFonts w:ascii="Arial" w:eastAsia="Arial" w:hAnsi="Arial" w:cs="Arial"/>
                <w:sz w:val="24"/>
                <w:u w:val="single"/>
              </w:rPr>
              <w:t>5,00,000</w:t>
            </w:r>
          </w:p>
          <w:p w:rsidR="007E2D13" w:rsidRDefault="007E2D13">
            <w:pPr>
              <w:spacing w:after="0" w:line="240" w:lineRule="auto"/>
              <w:jc w:val="right"/>
              <w:rPr>
                <w:rFonts w:ascii="Arial" w:eastAsia="Arial" w:hAnsi="Arial" w:cs="Arial"/>
                <w:sz w:val="24"/>
              </w:rPr>
            </w:pPr>
            <w:r>
              <w:rPr>
                <w:rFonts w:ascii="Arial" w:eastAsia="Arial" w:hAnsi="Arial" w:cs="Arial"/>
                <w:sz w:val="24"/>
              </w:rPr>
              <w:t>13,00,000</w:t>
            </w:r>
          </w:p>
          <w:p w:rsidR="007E2D13" w:rsidRDefault="007E2D13">
            <w:pPr>
              <w:spacing w:after="0" w:line="240" w:lineRule="auto"/>
              <w:jc w:val="right"/>
              <w:rPr>
                <w:rFonts w:ascii="Arial" w:eastAsia="Arial" w:hAnsi="Arial" w:cs="Arial"/>
                <w:sz w:val="24"/>
                <w:u w:val="single"/>
              </w:rPr>
            </w:pPr>
            <w:r>
              <w:rPr>
                <w:rFonts w:ascii="Arial" w:eastAsia="Arial" w:hAnsi="Arial" w:cs="Arial"/>
                <w:sz w:val="24"/>
                <w:u w:val="single"/>
              </w:rPr>
              <w:t>3,90,000</w:t>
            </w:r>
          </w:p>
          <w:p w:rsidR="007E2D13" w:rsidRDefault="007E2D13">
            <w:pPr>
              <w:spacing w:after="0" w:line="240" w:lineRule="auto"/>
              <w:jc w:val="right"/>
            </w:pPr>
            <w:r>
              <w:rPr>
                <w:rFonts w:ascii="Arial" w:eastAsia="Arial" w:hAnsi="Arial" w:cs="Arial"/>
                <w:sz w:val="24"/>
              </w:rPr>
              <w:t>9,10,000</w:t>
            </w:r>
          </w:p>
        </w:tc>
      </w:tr>
    </w:tbl>
    <w:p w:rsidR="00C518D4" w:rsidRDefault="00A72532">
      <w:pPr>
        <w:numPr>
          <w:ilvl w:val="0"/>
          <w:numId w:val="23"/>
        </w:numPr>
        <w:spacing w:after="0" w:line="240" w:lineRule="auto"/>
        <w:ind w:left="1440" w:hanging="360"/>
        <w:jc w:val="both"/>
        <w:rPr>
          <w:rFonts w:ascii="Arial" w:eastAsia="Arial" w:hAnsi="Arial" w:cs="Arial"/>
          <w:sz w:val="24"/>
        </w:rPr>
      </w:pPr>
      <w:r>
        <w:rPr>
          <w:rFonts w:ascii="Calibri" w:eastAsia="Calibri" w:hAnsi="Calibri" w:cs="Calibri"/>
          <w:sz w:val="28"/>
        </w:rPr>
        <w:t>Prepare a comparative statement of Profit &amp; Lose.</w:t>
      </w:r>
    </w:p>
    <w:p w:rsidR="00C518D4" w:rsidRDefault="00A72532">
      <w:pPr>
        <w:numPr>
          <w:ilvl w:val="0"/>
          <w:numId w:val="23"/>
        </w:numPr>
        <w:spacing w:after="0" w:line="240" w:lineRule="auto"/>
        <w:ind w:left="1440" w:hanging="360"/>
        <w:jc w:val="both"/>
        <w:rPr>
          <w:rFonts w:ascii="Arial" w:eastAsia="Arial" w:hAnsi="Arial" w:cs="Arial"/>
          <w:sz w:val="24"/>
        </w:rPr>
      </w:pPr>
      <w:r>
        <w:rPr>
          <w:rFonts w:ascii="Arial" w:eastAsia="Arial" w:hAnsi="Arial" w:cs="Arial"/>
          <w:sz w:val="24"/>
        </w:rPr>
        <w:t>Identify any two values which are being communicated to the society in the above case.</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(4)</w:t>
      </w:r>
    </w:p>
    <w:p w:rsidR="00C518D4" w:rsidRDefault="00C518D4">
      <w:pPr>
        <w:spacing w:after="0" w:line="240" w:lineRule="auto"/>
        <w:ind w:left="1080"/>
        <w:jc w:val="both"/>
        <w:rPr>
          <w:rFonts w:ascii="Calibri" w:eastAsia="Calibri" w:hAnsi="Calibri" w:cs="Calibri"/>
        </w:rPr>
      </w:pPr>
    </w:p>
    <w:p w:rsidR="00C518D4" w:rsidRPr="007E2D13" w:rsidRDefault="00A72532" w:rsidP="007E2D13">
      <w:pPr>
        <w:pStyle w:val="ListParagraph"/>
        <w:numPr>
          <w:ilvl w:val="0"/>
          <w:numId w:val="30"/>
        </w:numPr>
        <w:spacing w:after="0" w:line="240" w:lineRule="auto"/>
        <w:jc w:val="both"/>
        <w:rPr>
          <w:rFonts w:ascii="Arial" w:eastAsia="Arial" w:hAnsi="Arial" w:cs="Arial"/>
          <w:sz w:val="24"/>
        </w:rPr>
      </w:pPr>
      <w:r w:rsidRPr="007E2D13">
        <w:rPr>
          <w:rFonts w:ascii="Arial" w:eastAsia="Arial" w:hAnsi="Arial" w:cs="Arial"/>
          <w:sz w:val="24"/>
        </w:rPr>
        <w:t xml:space="preserve">Following is the Balance Sheet of </w:t>
      </w:r>
      <w:proofErr w:type="spellStart"/>
      <w:r w:rsidRPr="007E2D13">
        <w:rPr>
          <w:rFonts w:ascii="Arial" w:eastAsia="Arial" w:hAnsi="Arial" w:cs="Arial"/>
          <w:sz w:val="24"/>
        </w:rPr>
        <w:t>Sreshtha</w:t>
      </w:r>
      <w:proofErr w:type="spellEnd"/>
      <w:r w:rsidRPr="007E2D13">
        <w:rPr>
          <w:rFonts w:ascii="Arial" w:eastAsia="Arial" w:hAnsi="Arial" w:cs="Arial"/>
          <w:sz w:val="24"/>
        </w:rPr>
        <w:t xml:space="preserve"> Ltd. as on 31st March, 2014.</w:t>
      </w:r>
    </w:p>
    <w:tbl>
      <w:tblPr>
        <w:tblW w:w="0" w:type="auto"/>
        <w:tblInd w:w="1080" w:type="dxa"/>
        <w:tblCellMar>
          <w:left w:w="10" w:type="dxa"/>
          <w:right w:w="10" w:type="dxa"/>
        </w:tblCellMar>
        <w:tblLook w:val="0000"/>
      </w:tblPr>
      <w:tblGrid>
        <w:gridCol w:w="3706"/>
        <w:gridCol w:w="852"/>
        <w:gridCol w:w="1558"/>
        <w:gridCol w:w="1559"/>
      </w:tblGrid>
      <w:tr w:rsidR="00C518D4">
        <w:trPr>
          <w:trHeight w:val="1"/>
        </w:trPr>
        <w:tc>
          <w:tcPr>
            <w:tcW w:w="3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Particulars</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Note No.</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center"/>
              <w:rPr>
                <w:rFonts w:ascii="Arial" w:eastAsia="Arial" w:hAnsi="Arial" w:cs="Arial"/>
                <w:sz w:val="24"/>
              </w:rPr>
            </w:pPr>
            <w:r>
              <w:rPr>
                <w:rFonts w:ascii="Arial" w:eastAsia="Arial" w:hAnsi="Arial" w:cs="Arial"/>
                <w:sz w:val="24"/>
              </w:rPr>
              <w:t xml:space="preserve">2013-14 </w:t>
            </w:r>
          </w:p>
          <w:p w:rsidR="00C518D4" w:rsidRDefault="00A72532">
            <w:pPr>
              <w:spacing w:after="0" w:line="240" w:lineRule="auto"/>
              <w:jc w:val="center"/>
            </w:pPr>
            <w:r>
              <w:rPr>
                <w:rFonts w:ascii="Rupee Foradian" w:eastAsia="Rupee Foradian" w:hAnsi="Rupee Foradian" w:cs="Rupee Foradi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center"/>
              <w:rPr>
                <w:rFonts w:ascii="Arial" w:eastAsia="Arial" w:hAnsi="Arial" w:cs="Arial"/>
                <w:sz w:val="24"/>
              </w:rPr>
            </w:pPr>
            <w:r>
              <w:rPr>
                <w:rFonts w:ascii="Arial" w:eastAsia="Arial" w:hAnsi="Arial" w:cs="Arial"/>
                <w:sz w:val="24"/>
              </w:rPr>
              <w:t xml:space="preserve">2012-13 </w:t>
            </w:r>
          </w:p>
          <w:p w:rsidR="00C518D4" w:rsidRDefault="00A72532">
            <w:pPr>
              <w:spacing w:after="0" w:line="240" w:lineRule="auto"/>
              <w:jc w:val="center"/>
            </w:pPr>
            <w:r>
              <w:rPr>
                <w:rFonts w:ascii="Rupee Foradian" w:eastAsia="Rupee Foradian" w:hAnsi="Rupee Foradian" w:cs="Rupee Foradian"/>
                <w:sz w:val="24"/>
              </w:rPr>
              <w:t>`</w:t>
            </w:r>
          </w:p>
        </w:tc>
      </w:tr>
      <w:tr w:rsidR="00C518D4">
        <w:trPr>
          <w:trHeight w:val="1"/>
        </w:trPr>
        <w:tc>
          <w:tcPr>
            <w:tcW w:w="3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rPr>
                <w:rFonts w:ascii="Arial" w:eastAsia="Arial" w:hAnsi="Arial" w:cs="Arial"/>
                <w:sz w:val="24"/>
              </w:rPr>
            </w:pPr>
            <w:r>
              <w:rPr>
                <w:rFonts w:ascii="Arial" w:eastAsia="Arial" w:hAnsi="Arial" w:cs="Arial"/>
                <w:sz w:val="24"/>
              </w:rPr>
              <w:t>I       EQUITY AND LIABILITIES</w:t>
            </w:r>
          </w:p>
          <w:p w:rsidR="00C518D4" w:rsidRDefault="00A72532">
            <w:pPr>
              <w:numPr>
                <w:ilvl w:val="0"/>
                <w:numId w:val="25"/>
              </w:numPr>
              <w:spacing w:after="0" w:line="240" w:lineRule="auto"/>
              <w:ind w:left="720" w:hanging="360"/>
              <w:jc w:val="both"/>
              <w:rPr>
                <w:rFonts w:ascii="Arial" w:eastAsia="Arial" w:hAnsi="Arial" w:cs="Arial"/>
                <w:sz w:val="24"/>
              </w:rPr>
            </w:pPr>
            <w:proofErr w:type="spellStart"/>
            <w:r>
              <w:rPr>
                <w:rFonts w:ascii="Arial" w:eastAsia="Arial" w:hAnsi="Arial" w:cs="Arial"/>
                <w:sz w:val="24"/>
              </w:rPr>
              <w:t>Shareholders</w:t>
            </w:r>
            <w:proofErr w:type="spellEnd"/>
            <w:r>
              <w:rPr>
                <w:rFonts w:ascii="Arial" w:eastAsia="Arial" w:hAnsi="Arial" w:cs="Arial"/>
                <w:sz w:val="24"/>
              </w:rPr>
              <w:t xml:space="preserve"> Funds</w:t>
            </w:r>
          </w:p>
          <w:p w:rsidR="00C518D4" w:rsidRDefault="00A72532">
            <w:pPr>
              <w:numPr>
                <w:ilvl w:val="0"/>
                <w:numId w:val="25"/>
              </w:numPr>
              <w:spacing w:after="0" w:line="240" w:lineRule="auto"/>
              <w:ind w:left="720" w:hanging="360"/>
              <w:jc w:val="both"/>
              <w:rPr>
                <w:rFonts w:ascii="Arial" w:eastAsia="Arial" w:hAnsi="Arial" w:cs="Arial"/>
                <w:sz w:val="24"/>
              </w:rPr>
            </w:pPr>
            <w:r>
              <w:rPr>
                <w:rFonts w:ascii="Arial" w:eastAsia="Arial" w:hAnsi="Arial" w:cs="Arial"/>
                <w:sz w:val="24"/>
              </w:rPr>
              <w:t>Share Capital</w:t>
            </w:r>
          </w:p>
          <w:p w:rsidR="00C518D4" w:rsidRDefault="00A72532">
            <w:pPr>
              <w:numPr>
                <w:ilvl w:val="0"/>
                <w:numId w:val="25"/>
              </w:numPr>
              <w:spacing w:after="0" w:line="240" w:lineRule="auto"/>
              <w:ind w:left="720" w:hanging="360"/>
              <w:jc w:val="both"/>
              <w:rPr>
                <w:rFonts w:ascii="Arial" w:eastAsia="Arial" w:hAnsi="Arial" w:cs="Arial"/>
                <w:sz w:val="24"/>
              </w:rPr>
            </w:pPr>
            <w:r>
              <w:rPr>
                <w:rFonts w:ascii="Arial" w:eastAsia="Arial" w:hAnsi="Arial" w:cs="Arial"/>
                <w:sz w:val="24"/>
              </w:rPr>
              <w:t>Reserves and Surplus</w:t>
            </w:r>
          </w:p>
          <w:p w:rsidR="00C518D4" w:rsidRDefault="00A72532">
            <w:pPr>
              <w:numPr>
                <w:ilvl w:val="0"/>
                <w:numId w:val="25"/>
              </w:numPr>
              <w:spacing w:after="0" w:line="240" w:lineRule="auto"/>
              <w:ind w:left="720" w:hanging="360"/>
              <w:jc w:val="both"/>
              <w:rPr>
                <w:rFonts w:ascii="Arial" w:eastAsia="Arial" w:hAnsi="Arial" w:cs="Arial"/>
                <w:sz w:val="24"/>
              </w:rPr>
            </w:pPr>
            <w:r>
              <w:rPr>
                <w:rFonts w:ascii="Arial" w:eastAsia="Arial" w:hAnsi="Arial" w:cs="Arial"/>
                <w:sz w:val="24"/>
              </w:rPr>
              <w:t>Non-Current Liabilities</w:t>
            </w:r>
          </w:p>
          <w:p w:rsidR="00C518D4" w:rsidRDefault="00A72532">
            <w:pPr>
              <w:spacing w:after="0" w:line="240" w:lineRule="auto"/>
              <w:ind w:left="720"/>
              <w:jc w:val="both"/>
              <w:rPr>
                <w:rFonts w:ascii="Arial" w:eastAsia="Arial" w:hAnsi="Arial" w:cs="Arial"/>
                <w:sz w:val="24"/>
              </w:rPr>
            </w:pPr>
            <w:r>
              <w:rPr>
                <w:rFonts w:ascii="Arial" w:eastAsia="Arial" w:hAnsi="Arial" w:cs="Arial"/>
                <w:sz w:val="24"/>
              </w:rPr>
              <w:t>Long Term Borrowings</w:t>
            </w:r>
          </w:p>
          <w:p w:rsidR="00C518D4" w:rsidRDefault="00A72532">
            <w:pPr>
              <w:numPr>
                <w:ilvl w:val="0"/>
                <w:numId w:val="26"/>
              </w:numPr>
              <w:spacing w:after="0" w:line="240" w:lineRule="auto"/>
              <w:ind w:left="720" w:hanging="360"/>
              <w:jc w:val="both"/>
              <w:rPr>
                <w:rFonts w:ascii="Arial" w:eastAsia="Arial" w:hAnsi="Arial" w:cs="Arial"/>
                <w:sz w:val="24"/>
              </w:rPr>
            </w:pPr>
            <w:r>
              <w:rPr>
                <w:rFonts w:ascii="Arial" w:eastAsia="Arial" w:hAnsi="Arial" w:cs="Arial"/>
                <w:sz w:val="24"/>
              </w:rPr>
              <w:t>Current Liabilities</w:t>
            </w:r>
          </w:p>
          <w:p w:rsidR="00C518D4" w:rsidRDefault="00A72532">
            <w:pPr>
              <w:numPr>
                <w:ilvl w:val="0"/>
                <w:numId w:val="26"/>
              </w:numPr>
              <w:spacing w:after="0" w:line="240" w:lineRule="auto"/>
              <w:ind w:left="1080" w:hanging="360"/>
              <w:jc w:val="both"/>
              <w:rPr>
                <w:rFonts w:ascii="Arial" w:eastAsia="Arial" w:hAnsi="Arial" w:cs="Arial"/>
                <w:sz w:val="24"/>
              </w:rPr>
            </w:pPr>
            <w:r>
              <w:rPr>
                <w:rFonts w:ascii="Arial" w:eastAsia="Arial" w:hAnsi="Arial" w:cs="Arial"/>
                <w:sz w:val="24"/>
              </w:rPr>
              <w:t>Trade Payables</w:t>
            </w:r>
          </w:p>
          <w:p w:rsidR="00C518D4" w:rsidRDefault="00A72532">
            <w:pPr>
              <w:numPr>
                <w:ilvl w:val="0"/>
                <w:numId w:val="26"/>
              </w:numPr>
              <w:spacing w:after="0" w:line="240" w:lineRule="auto"/>
              <w:ind w:left="1080" w:hanging="360"/>
              <w:jc w:val="both"/>
            </w:pPr>
            <w:r>
              <w:rPr>
                <w:rFonts w:ascii="Arial" w:eastAsia="Arial" w:hAnsi="Arial" w:cs="Arial"/>
                <w:sz w:val="24"/>
              </w:rPr>
              <w:t>Short Term Provisions</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A72532">
            <w:pPr>
              <w:spacing w:after="0" w:line="240" w:lineRule="auto"/>
              <w:jc w:val="center"/>
              <w:rPr>
                <w:rFonts w:ascii="Arial" w:eastAsia="Arial" w:hAnsi="Arial" w:cs="Arial"/>
                <w:sz w:val="24"/>
              </w:rPr>
            </w:pPr>
            <w:r>
              <w:rPr>
                <w:rFonts w:ascii="Arial" w:eastAsia="Arial" w:hAnsi="Arial" w:cs="Arial"/>
                <w:sz w:val="24"/>
              </w:rPr>
              <w:t>1</w:t>
            </w: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A72532">
            <w:pPr>
              <w:spacing w:after="0" w:line="240" w:lineRule="auto"/>
              <w:jc w:val="center"/>
            </w:pPr>
            <w:r>
              <w:rPr>
                <w:rFonts w:ascii="Arial" w:eastAsia="Arial" w:hAnsi="Arial" w:cs="Arial"/>
                <w:sz w:val="24"/>
              </w:rPr>
              <w:t>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40,00,000</w:t>
            </w:r>
          </w:p>
          <w:p w:rsidR="00C518D4" w:rsidRDefault="00A72532">
            <w:pPr>
              <w:spacing w:after="0" w:line="240" w:lineRule="auto"/>
              <w:jc w:val="right"/>
              <w:rPr>
                <w:rFonts w:ascii="Arial" w:eastAsia="Arial" w:hAnsi="Arial" w:cs="Arial"/>
                <w:sz w:val="24"/>
              </w:rPr>
            </w:pPr>
            <w:r>
              <w:rPr>
                <w:rFonts w:ascii="Arial" w:eastAsia="Arial" w:hAnsi="Arial" w:cs="Arial"/>
                <w:sz w:val="24"/>
              </w:rPr>
              <w:t>10,00,000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6,00,000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3,00,000</w:t>
            </w:r>
          </w:p>
          <w:p w:rsidR="00C518D4" w:rsidRDefault="00A72532">
            <w:pPr>
              <w:spacing w:after="0" w:line="240" w:lineRule="auto"/>
              <w:jc w:val="right"/>
            </w:pPr>
            <w:r>
              <w:rPr>
                <w:rFonts w:ascii="Arial" w:eastAsia="Arial" w:hAnsi="Arial" w:cs="Arial"/>
                <w:sz w:val="24"/>
              </w:rPr>
              <w:t>1,40,000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30,00,000</w:t>
            </w:r>
          </w:p>
          <w:p w:rsidR="00C518D4" w:rsidRDefault="00A72532">
            <w:pPr>
              <w:spacing w:after="0" w:line="240" w:lineRule="auto"/>
              <w:jc w:val="right"/>
              <w:rPr>
                <w:rFonts w:ascii="Arial" w:eastAsia="Arial" w:hAnsi="Arial" w:cs="Arial"/>
                <w:sz w:val="24"/>
              </w:rPr>
            </w:pPr>
            <w:r>
              <w:rPr>
                <w:rFonts w:ascii="Arial" w:eastAsia="Arial" w:hAnsi="Arial" w:cs="Arial"/>
                <w:sz w:val="24"/>
              </w:rPr>
              <w:t>6,00,000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4,00,000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4,00,000</w:t>
            </w:r>
          </w:p>
          <w:p w:rsidR="00C518D4" w:rsidRDefault="00A72532">
            <w:pPr>
              <w:spacing w:after="0" w:line="240" w:lineRule="auto"/>
              <w:jc w:val="right"/>
            </w:pPr>
            <w:r>
              <w:rPr>
                <w:rFonts w:ascii="Arial" w:eastAsia="Arial" w:hAnsi="Arial" w:cs="Arial"/>
                <w:sz w:val="24"/>
              </w:rPr>
              <w:t>1,20,000</w:t>
            </w:r>
          </w:p>
        </w:tc>
      </w:tr>
      <w:tr w:rsidR="00C518D4">
        <w:trPr>
          <w:trHeight w:val="1"/>
        </w:trPr>
        <w:tc>
          <w:tcPr>
            <w:tcW w:w="3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center"/>
            </w:pPr>
            <w:r>
              <w:rPr>
                <w:rFonts w:ascii="Arial" w:eastAsia="Arial" w:hAnsi="Arial" w:cs="Arial"/>
                <w:sz w:val="24"/>
              </w:rPr>
              <w:lastRenderedPageBreak/>
              <w:t>Total</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Calibri" w:eastAsia="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Arial" w:eastAsia="Arial" w:hAnsi="Arial" w:cs="Arial"/>
                <w:b/>
                <w:sz w:val="24"/>
              </w:rPr>
              <w:t>60,40,000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Arial" w:eastAsia="Arial" w:hAnsi="Arial" w:cs="Arial"/>
                <w:b/>
                <w:sz w:val="24"/>
              </w:rPr>
              <w:t>45,20,000</w:t>
            </w:r>
          </w:p>
        </w:tc>
      </w:tr>
      <w:tr w:rsidR="00C518D4">
        <w:trPr>
          <w:trHeight w:val="1"/>
        </w:trPr>
        <w:tc>
          <w:tcPr>
            <w:tcW w:w="3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Arial" w:eastAsia="Arial" w:hAnsi="Arial" w:cs="Arial"/>
                <w:sz w:val="24"/>
              </w:rPr>
            </w:pPr>
            <w:r>
              <w:rPr>
                <w:rFonts w:ascii="Arial" w:eastAsia="Arial" w:hAnsi="Arial" w:cs="Arial"/>
                <w:sz w:val="24"/>
              </w:rPr>
              <w:t>II       ASSETS</w:t>
            </w:r>
          </w:p>
          <w:p w:rsidR="00C518D4" w:rsidRDefault="00A72532">
            <w:pPr>
              <w:numPr>
                <w:ilvl w:val="0"/>
                <w:numId w:val="27"/>
              </w:numPr>
              <w:spacing w:after="0" w:line="240" w:lineRule="auto"/>
              <w:ind w:left="720" w:hanging="360"/>
              <w:jc w:val="both"/>
              <w:rPr>
                <w:rFonts w:ascii="Arial" w:eastAsia="Arial" w:hAnsi="Arial" w:cs="Arial"/>
                <w:sz w:val="24"/>
              </w:rPr>
            </w:pPr>
            <w:r>
              <w:rPr>
                <w:rFonts w:ascii="Arial" w:eastAsia="Arial" w:hAnsi="Arial" w:cs="Arial"/>
                <w:sz w:val="24"/>
              </w:rPr>
              <w:t>Non-current Assets</w:t>
            </w:r>
          </w:p>
          <w:p w:rsidR="00C518D4" w:rsidRDefault="00A72532">
            <w:pPr>
              <w:numPr>
                <w:ilvl w:val="0"/>
                <w:numId w:val="27"/>
              </w:numPr>
              <w:spacing w:after="0" w:line="240" w:lineRule="auto"/>
              <w:ind w:left="1080" w:hanging="360"/>
              <w:jc w:val="both"/>
              <w:rPr>
                <w:rFonts w:ascii="Arial" w:eastAsia="Arial" w:hAnsi="Arial" w:cs="Arial"/>
                <w:sz w:val="24"/>
              </w:rPr>
            </w:pPr>
            <w:r>
              <w:rPr>
                <w:rFonts w:ascii="Arial" w:eastAsia="Arial" w:hAnsi="Arial" w:cs="Arial"/>
                <w:sz w:val="24"/>
              </w:rPr>
              <w:t>Fixed Assets</w:t>
            </w:r>
          </w:p>
          <w:p w:rsidR="00C518D4" w:rsidRDefault="00A72532">
            <w:pPr>
              <w:numPr>
                <w:ilvl w:val="0"/>
                <w:numId w:val="27"/>
              </w:numPr>
              <w:spacing w:after="0" w:line="240" w:lineRule="auto"/>
              <w:ind w:left="1440" w:hanging="720"/>
              <w:jc w:val="both"/>
              <w:rPr>
                <w:rFonts w:ascii="Arial" w:eastAsia="Arial" w:hAnsi="Arial" w:cs="Arial"/>
                <w:sz w:val="24"/>
              </w:rPr>
            </w:pPr>
            <w:r>
              <w:rPr>
                <w:rFonts w:ascii="Arial" w:eastAsia="Arial" w:hAnsi="Arial" w:cs="Arial"/>
                <w:sz w:val="24"/>
              </w:rPr>
              <w:t>Tangible assets</w:t>
            </w:r>
          </w:p>
          <w:p w:rsidR="00C518D4" w:rsidRDefault="00A72532">
            <w:pPr>
              <w:numPr>
                <w:ilvl w:val="0"/>
                <w:numId w:val="27"/>
              </w:numPr>
              <w:spacing w:after="0" w:line="240" w:lineRule="auto"/>
              <w:ind w:left="1440" w:hanging="720"/>
              <w:jc w:val="both"/>
              <w:rPr>
                <w:rFonts w:ascii="Arial" w:eastAsia="Arial" w:hAnsi="Arial" w:cs="Arial"/>
                <w:sz w:val="24"/>
              </w:rPr>
            </w:pPr>
            <w:r>
              <w:rPr>
                <w:rFonts w:ascii="Arial" w:eastAsia="Arial" w:hAnsi="Arial" w:cs="Arial"/>
                <w:sz w:val="24"/>
              </w:rPr>
              <w:t xml:space="preserve"> Intangible assets</w:t>
            </w:r>
          </w:p>
          <w:p w:rsidR="00C518D4" w:rsidRDefault="00A72532">
            <w:pPr>
              <w:numPr>
                <w:ilvl w:val="0"/>
                <w:numId w:val="27"/>
              </w:numPr>
              <w:spacing w:after="0" w:line="240" w:lineRule="auto"/>
              <w:ind w:left="720" w:hanging="360"/>
              <w:jc w:val="both"/>
              <w:rPr>
                <w:rFonts w:ascii="Arial" w:eastAsia="Arial" w:hAnsi="Arial" w:cs="Arial"/>
                <w:sz w:val="24"/>
              </w:rPr>
            </w:pPr>
            <w:r>
              <w:rPr>
                <w:rFonts w:ascii="Arial" w:eastAsia="Arial" w:hAnsi="Arial" w:cs="Arial"/>
                <w:sz w:val="24"/>
              </w:rPr>
              <w:t>Current Assets</w:t>
            </w:r>
          </w:p>
          <w:p w:rsidR="00C518D4" w:rsidRDefault="00A72532">
            <w:pPr>
              <w:numPr>
                <w:ilvl w:val="0"/>
                <w:numId w:val="27"/>
              </w:numPr>
              <w:spacing w:after="0" w:line="240" w:lineRule="auto"/>
              <w:ind w:left="1080" w:hanging="360"/>
              <w:jc w:val="both"/>
              <w:rPr>
                <w:rFonts w:ascii="Arial" w:eastAsia="Arial" w:hAnsi="Arial" w:cs="Arial"/>
                <w:sz w:val="24"/>
              </w:rPr>
            </w:pPr>
            <w:r>
              <w:rPr>
                <w:rFonts w:ascii="Arial" w:eastAsia="Arial" w:hAnsi="Arial" w:cs="Arial"/>
                <w:sz w:val="24"/>
              </w:rPr>
              <w:t>Inventories</w:t>
            </w:r>
          </w:p>
          <w:p w:rsidR="00C518D4" w:rsidRDefault="00A72532">
            <w:pPr>
              <w:numPr>
                <w:ilvl w:val="0"/>
                <w:numId w:val="27"/>
              </w:numPr>
              <w:spacing w:after="0" w:line="240" w:lineRule="auto"/>
              <w:ind w:left="1080" w:hanging="360"/>
              <w:jc w:val="both"/>
              <w:rPr>
                <w:rFonts w:ascii="Arial" w:eastAsia="Arial" w:hAnsi="Arial" w:cs="Arial"/>
                <w:sz w:val="24"/>
              </w:rPr>
            </w:pPr>
            <w:r>
              <w:rPr>
                <w:rFonts w:ascii="Arial" w:eastAsia="Arial" w:hAnsi="Arial" w:cs="Arial"/>
                <w:sz w:val="24"/>
              </w:rPr>
              <w:t>Trade Receivables</w:t>
            </w:r>
          </w:p>
          <w:p w:rsidR="00C518D4" w:rsidRDefault="00A72532">
            <w:pPr>
              <w:numPr>
                <w:ilvl w:val="0"/>
                <w:numId w:val="27"/>
              </w:numPr>
              <w:spacing w:after="0" w:line="240" w:lineRule="auto"/>
              <w:ind w:left="1080" w:hanging="360"/>
              <w:jc w:val="both"/>
            </w:pPr>
            <w:r>
              <w:rPr>
                <w:rFonts w:ascii="Arial" w:eastAsia="Arial" w:hAnsi="Arial" w:cs="Arial"/>
                <w:sz w:val="24"/>
              </w:rPr>
              <w:t>Cash and Cash Equivalents</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A72532">
            <w:pPr>
              <w:spacing w:after="0" w:line="240" w:lineRule="auto"/>
              <w:jc w:val="center"/>
              <w:rPr>
                <w:rFonts w:ascii="Arial" w:eastAsia="Arial" w:hAnsi="Arial" w:cs="Arial"/>
                <w:sz w:val="24"/>
              </w:rPr>
            </w:pPr>
            <w:r>
              <w:rPr>
                <w:rFonts w:ascii="Arial" w:eastAsia="Arial" w:hAnsi="Arial" w:cs="Arial"/>
                <w:sz w:val="24"/>
              </w:rPr>
              <w:t>3</w:t>
            </w:r>
          </w:p>
          <w:p w:rsidR="00C518D4" w:rsidRDefault="00A72532">
            <w:pPr>
              <w:spacing w:after="0" w:line="240" w:lineRule="auto"/>
              <w:jc w:val="center"/>
            </w:pPr>
            <w:r>
              <w:rPr>
                <w:rFonts w:ascii="Arial" w:eastAsia="Arial" w:hAnsi="Arial" w:cs="Arial"/>
                <w:sz w:val="24"/>
              </w:rPr>
              <w:t>4</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38,00,000</w:t>
            </w:r>
          </w:p>
          <w:p w:rsidR="00C518D4" w:rsidRDefault="00A72532">
            <w:pPr>
              <w:spacing w:after="0" w:line="240" w:lineRule="auto"/>
              <w:jc w:val="right"/>
              <w:rPr>
                <w:rFonts w:ascii="Arial" w:eastAsia="Arial" w:hAnsi="Arial" w:cs="Arial"/>
                <w:sz w:val="24"/>
              </w:rPr>
            </w:pPr>
            <w:r>
              <w:rPr>
                <w:rFonts w:ascii="Arial" w:eastAsia="Arial" w:hAnsi="Arial" w:cs="Arial"/>
                <w:sz w:val="24"/>
              </w:rPr>
              <w:t>9,40,000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5,00,000</w:t>
            </w:r>
          </w:p>
          <w:p w:rsidR="00C518D4" w:rsidRDefault="00A72532">
            <w:pPr>
              <w:spacing w:after="0" w:line="240" w:lineRule="auto"/>
              <w:jc w:val="right"/>
              <w:rPr>
                <w:rFonts w:ascii="Arial" w:eastAsia="Arial" w:hAnsi="Arial" w:cs="Arial"/>
                <w:sz w:val="24"/>
              </w:rPr>
            </w:pPr>
            <w:r>
              <w:rPr>
                <w:rFonts w:ascii="Arial" w:eastAsia="Arial" w:hAnsi="Arial" w:cs="Arial"/>
                <w:sz w:val="24"/>
              </w:rPr>
              <w:t>4,20,000</w:t>
            </w:r>
          </w:p>
          <w:p w:rsidR="00C518D4" w:rsidRDefault="00A72532">
            <w:pPr>
              <w:spacing w:after="0" w:line="240" w:lineRule="auto"/>
              <w:jc w:val="right"/>
            </w:pPr>
            <w:r>
              <w:rPr>
                <w:rFonts w:ascii="Arial" w:eastAsia="Arial" w:hAnsi="Arial" w:cs="Arial"/>
                <w:sz w:val="24"/>
              </w:rPr>
              <w:t>3,80,000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C518D4">
            <w:pPr>
              <w:spacing w:after="0" w:line="240" w:lineRule="auto"/>
              <w:jc w:val="both"/>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30,00,000</w:t>
            </w:r>
          </w:p>
          <w:p w:rsidR="00C518D4" w:rsidRDefault="00A72532">
            <w:pPr>
              <w:spacing w:after="0" w:line="240" w:lineRule="auto"/>
              <w:jc w:val="right"/>
              <w:rPr>
                <w:rFonts w:ascii="Arial" w:eastAsia="Arial" w:hAnsi="Arial" w:cs="Arial"/>
                <w:sz w:val="24"/>
              </w:rPr>
            </w:pPr>
            <w:r>
              <w:rPr>
                <w:rFonts w:ascii="Arial" w:eastAsia="Arial" w:hAnsi="Arial" w:cs="Arial"/>
                <w:sz w:val="24"/>
              </w:rPr>
              <w:t>5,40,000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3,20,000</w:t>
            </w:r>
          </w:p>
          <w:p w:rsidR="00C518D4" w:rsidRDefault="00A72532">
            <w:pPr>
              <w:spacing w:after="0" w:line="240" w:lineRule="auto"/>
              <w:jc w:val="right"/>
              <w:rPr>
                <w:rFonts w:ascii="Arial" w:eastAsia="Arial" w:hAnsi="Arial" w:cs="Arial"/>
                <w:sz w:val="24"/>
              </w:rPr>
            </w:pPr>
            <w:r>
              <w:rPr>
                <w:rFonts w:ascii="Arial" w:eastAsia="Arial" w:hAnsi="Arial" w:cs="Arial"/>
                <w:sz w:val="24"/>
              </w:rPr>
              <w:t>4,20,000</w:t>
            </w:r>
          </w:p>
          <w:p w:rsidR="00C518D4" w:rsidRDefault="00A72532">
            <w:pPr>
              <w:spacing w:after="0" w:line="240" w:lineRule="auto"/>
              <w:jc w:val="right"/>
            </w:pPr>
            <w:r>
              <w:rPr>
                <w:rFonts w:ascii="Arial" w:eastAsia="Arial" w:hAnsi="Arial" w:cs="Arial"/>
                <w:sz w:val="24"/>
              </w:rPr>
              <w:t>2,40,000</w:t>
            </w:r>
          </w:p>
        </w:tc>
      </w:tr>
      <w:tr w:rsidR="00C518D4">
        <w:trPr>
          <w:trHeight w:val="1"/>
        </w:trPr>
        <w:tc>
          <w:tcPr>
            <w:tcW w:w="3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Calibri" w:eastAsia="Calibri" w:hAnsi="Calibri" w:cs="Calibri"/>
              </w:rPr>
            </w:pP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Calibri" w:eastAsia="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Arial" w:eastAsia="Arial" w:hAnsi="Arial" w:cs="Arial"/>
                <w:b/>
                <w:sz w:val="24"/>
              </w:rPr>
              <w:t>60,40,000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right"/>
            </w:pPr>
            <w:r>
              <w:rPr>
                <w:rFonts w:ascii="Arial" w:eastAsia="Arial" w:hAnsi="Arial" w:cs="Arial"/>
                <w:b/>
                <w:sz w:val="24"/>
              </w:rPr>
              <w:t>45,20,000</w:t>
            </w:r>
          </w:p>
        </w:tc>
      </w:tr>
    </w:tbl>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A72532" w:rsidRDefault="00A72532">
      <w:pPr>
        <w:spacing w:after="0" w:line="240" w:lineRule="auto"/>
        <w:ind w:left="1080"/>
        <w:jc w:val="both"/>
        <w:rPr>
          <w:rFonts w:ascii="Arial" w:eastAsia="Arial" w:hAnsi="Arial" w:cs="Arial"/>
          <w:sz w:val="24"/>
        </w:rPr>
      </w:pPr>
    </w:p>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Notes to </w:t>
      </w:r>
      <w:proofErr w:type="gramStart"/>
      <w:r>
        <w:rPr>
          <w:rFonts w:ascii="Arial" w:eastAsia="Arial" w:hAnsi="Arial" w:cs="Arial"/>
          <w:sz w:val="24"/>
        </w:rPr>
        <w:t>Accounts :</w:t>
      </w:r>
      <w:proofErr w:type="gramEnd"/>
    </w:p>
    <w:p w:rsidR="00C518D4" w:rsidRDefault="00C518D4">
      <w:pPr>
        <w:spacing w:after="0" w:line="240" w:lineRule="auto"/>
        <w:ind w:left="1080"/>
        <w:jc w:val="both"/>
        <w:rPr>
          <w:rFonts w:ascii="Arial" w:eastAsia="Arial" w:hAnsi="Arial" w:cs="Arial"/>
          <w:sz w:val="24"/>
        </w:rPr>
      </w:pPr>
    </w:p>
    <w:tbl>
      <w:tblPr>
        <w:tblW w:w="0" w:type="auto"/>
        <w:tblInd w:w="1080" w:type="dxa"/>
        <w:tblCellMar>
          <w:left w:w="10" w:type="dxa"/>
          <w:right w:w="10" w:type="dxa"/>
        </w:tblCellMar>
        <w:tblLook w:val="0000"/>
      </w:tblPr>
      <w:tblGrid>
        <w:gridCol w:w="591"/>
        <w:gridCol w:w="3630"/>
        <w:gridCol w:w="1971"/>
        <w:gridCol w:w="1970"/>
      </w:tblGrid>
      <w:tr w:rsidR="00C518D4">
        <w:trPr>
          <w:trHeight w:val="160"/>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S. No.</w:t>
            </w:r>
          </w:p>
        </w:tc>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pPr>
            <w:r>
              <w:rPr>
                <w:rFonts w:ascii="Arial" w:eastAsia="Arial" w:hAnsi="Arial" w:cs="Arial"/>
                <w:sz w:val="24"/>
              </w:rPr>
              <w:t>Particulars</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Arial" w:eastAsia="Arial" w:hAnsi="Arial" w:cs="Arial"/>
                <w:sz w:val="24"/>
              </w:rPr>
            </w:pPr>
            <w:r>
              <w:rPr>
                <w:rFonts w:ascii="Arial" w:eastAsia="Arial" w:hAnsi="Arial" w:cs="Arial"/>
                <w:sz w:val="24"/>
              </w:rPr>
              <w:t>As on 31-3-2014</w:t>
            </w:r>
          </w:p>
          <w:p w:rsidR="00C518D4" w:rsidRDefault="00A72532">
            <w:pPr>
              <w:spacing w:after="0" w:line="240" w:lineRule="auto"/>
              <w:jc w:val="center"/>
            </w:pPr>
            <w:r>
              <w:rPr>
                <w:rFonts w:ascii="Rupee Foradian" w:eastAsia="Rupee Foradian" w:hAnsi="Rupee Foradian" w:cs="Rupee Foradian"/>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Arial" w:eastAsia="Arial" w:hAnsi="Arial" w:cs="Arial"/>
                <w:sz w:val="24"/>
              </w:rPr>
            </w:pPr>
            <w:r>
              <w:rPr>
                <w:rFonts w:ascii="Arial" w:eastAsia="Arial" w:hAnsi="Arial" w:cs="Arial"/>
                <w:sz w:val="24"/>
              </w:rPr>
              <w:t>As on 31-3-2013</w:t>
            </w:r>
          </w:p>
          <w:p w:rsidR="00C518D4" w:rsidRDefault="00A72532">
            <w:pPr>
              <w:spacing w:after="0" w:line="240" w:lineRule="auto"/>
              <w:jc w:val="center"/>
            </w:pPr>
            <w:r>
              <w:rPr>
                <w:rFonts w:ascii="Rupee Foradian" w:eastAsia="Rupee Foradian" w:hAnsi="Rupee Foradian" w:cs="Rupee Foradian"/>
                <w:sz w:val="24"/>
              </w:rPr>
              <w:t>`</w:t>
            </w:r>
          </w:p>
        </w:tc>
      </w:tr>
      <w:tr w:rsidR="00C518D4">
        <w:trPr>
          <w:trHeight w:val="292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center"/>
              <w:rPr>
                <w:rFonts w:ascii="Arial" w:eastAsia="Arial" w:hAnsi="Arial" w:cs="Arial"/>
                <w:sz w:val="24"/>
              </w:rPr>
            </w:pPr>
            <w:r>
              <w:rPr>
                <w:rFonts w:ascii="Arial" w:eastAsia="Arial" w:hAnsi="Arial" w:cs="Arial"/>
                <w:sz w:val="24"/>
              </w:rPr>
              <w:t>1</w:t>
            </w: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A72532">
            <w:pPr>
              <w:spacing w:after="0" w:line="240" w:lineRule="auto"/>
              <w:jc w:val="center"/>
              <w:rPr>
                <w:rFonts w:ascii="Arial" w:eastAsia="Arial" w:hAnsi="Arial" w:cs="Arial"/>
                <w:sz w:val="24"/>
              </w:rPr>
            </w:pPr>
            <w:r>
              <w:rPr>
                <w:rFonts w:ascii="Arial" w:eastAsia="Arial" w:hAnsi="Arial" w:cs="Arial"/>
                <w:sz w:val="24"/>
              </w:rPr>
              <w:t>2</w:t>
            </w:r>
          </w:p>
          <w:p w:rsidR="00C518D4" w:rsidRDefault="00C518D4">
            <w:pPr>
              <w:spacing w:after="0" w:line="240" w:lineRule="auto"/>
              <w:jc w:val="center"/>
              <w:rPr>
                <w:rFonts w:ascii="Arial" w:eastAsia="Arial" w:hAnsi="Arial" w:cs="Arial"/>
                <w:sz w:val="24"/>
              </w:rPr>
            </w:pPr>
          </w:p>
          <w:p w:rsidR="00C518D4" w:rsidRDefault="00A72532">
            <w:pPr>
              <w:spacing w:after="0" w:line="240" w:lineRule="auto"/>
              <w:jc w:val="center"/>
              <w:rPr>
                <w:rFonts w:ascii="Arial" w:eastAsia="Arial" w:hAnsi="Arial" w:cs="Arial"/>
                <w:sz w:val="24"/>
              </w:rPr>
            </w:pPr>
            <w:r>
              <w:rPr>
                <w:rFonts w:ascii="Arial" w:eastAsia="Arial" w:hAnsi="Arial" w:cs="Arial"/>
                <w:sz w:val="24"/>
              </w:rPr>
              <w:t>3</w:t>
            </w:r>
          </w:p>
          <w:p w:rsidR="00C518D4" w:rsidRDefault="00C518D4">
            <w:pPr>
              <w:spacing w:after="0" w:line="240" w:lineRule="auto"/>
              <w:jc w:val="center"/>
              <w:rPr>
                <w:rFonts w:ascii="Arial" w:eastAsia="Arial" w:hAnsi="Arial" w:cs="Arial"/>
                <w:sz w:val="24"/>
              </w:rPr>
            </w:pPr>
          </w:p>
          <w:p w:rsidR="00C518D4" w:rsidRDefault="00C518D4">
            <w:pPr>
              <w:spacing w:after="0" w:line="240" w:lineRule="auto"/>
              <w:jc w:val="center"/>
              <w:rPr>
                <w:rFonts w:ascii="Arial" w:eastAsia="Arial" w:hAnsi="Arial" w:cs="Arial"/>
                <w:sz w:val="24"/>
              </w:rPr>
            </w:pPr>
          </w:p>
          <w:p w:rsidR="00C518D4" w:rsidRDefault="00A72532">
            <w:pPr>
              <w:spacing w:after="0" w:line="240" w:lineRule="auto"/>
              <w:jc w:val="center"/>
            </w:pPr>
            <w:r>
              <w:rPr>
                <w:rFonts w:ascii="Arial" w:eastAsia="Arial" w:hAnsi="Arial" w:cs="Arial"/>
                <w:sz w:val="24"/>
              </w:rPr>
              <w:t>4</w:t>
            </w:r>
          </w:p>
        </w:tc>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A72532">
            <w:pPr>
              <w:spacing w:after="0" w:line="240" w:lineRule="auto"/>
              <w:jc w:val="both"/>
              <w:rPr>
                <w:rFonts w:ascii="Arial" w:eastAsia="Arial" w:hAnsi="Arial" w:cs="Arial"/>
                <w:sz w:val="24"/>
              </w:rPr>
            </w:pPr>
            <w:r>
              <w:rPr>
                <w:rFonts w:ascii="Arial" w:eastAsia="Arial" w:hAnsi="Arial" w:cs="Arial"/>
                <w:sz w:val="24"/>
              </w:rPr>
              <w:t>Reserves and Surplus</w:t>
            </w:r>
          </w:p>
          <w:p w:rsidR="00C518D4" w:rsidRDefault="00A72532">
            <w:pPr>
              <w:spacing w:after="0" w:line="240" w:lineRule="auto"/>
              <w:jc w:val="both"/>
              <w:rPr>
                <w:rFonts w:ascii="Arial" w:eastAsia="Arial" w:hAnsi="Arial" w:cs="Arial"/>
                <w:sz w:val="24"/>
              </w:rPr>
            </w:pPr>
            <w:r>
              <w:rPr>
                <w:rFonts w:ascii="Arial" w:eastAsia="Arial" w:hAnsi="Arial" w:cs="Arial"/>
                <w:sz w:val="24"/>
              </w:rPr>
              <w:t>Surplus (Balance in Statement of Profit and Loss)</w:t>
            </w:r>
          </w:p>
          <w:p w:rsidR="00C518D4" w:rsidRDefault="00A72532">
            <w:pPr>
              <w:spacing w:after="0" w:line="240" w:lineRule="auto"/>
              <w:jc w:val="both"/>
              <w:rPr>
                <w:rFonts w:ascii="Arial" w:eastAsia="Arial" w:hAnsi="Arial" w:cs="Arial"/>
                <w:sz w:val="24"/>
              </w:rPr>
            </w:pPr>
            <w:r>
              <w:rPr>
                <w:rFonts w:ascii="Arial" w:eastAsia="Arial" w:hAnsi="Arial" w:cs="Arial"/>
                <w:sz w:val="24"/>
              </w:rPr>
              <w:t>Short Term provisions</w:t>
            </w:r>
          </w:p>
          <w:p w:rsidR="00C518D4" w:rsidRDefault="00A72532">
            <w:pPr>
              <w:spacing w:after="0" w:line="240" w:lineRule="auto"/>
              <w:jc w:val="both"/>
              <w:rPr>
                <w:rFonts w:ascii="Arial" w:eastAsia="Arial" w:hAnsi="Arial" w:cs="Arial"/>
                <w:sz w:val="24"/>
              </w:rPr>
            </w:pPr>
            <w:r>
              <w:rPr>
                <w:rFonts w:ascii="Arial" w:eastAsia="Arial" w:hAnsi="Arial" w:cs="Arial"/>
                <w:sz w:val="24"/>
              </w:rPr>
              <w:t>Provision for tax</w:t>
            </w:r>
          </w:p>
          <w:p w:rsidR="00C518D4" w:rsidRDefault="00A72532">
            <w:pPr>
              <w:spacing w:after="0" w:line="240" w:lineRule="auto"/>
              <w:jc w:val="both"/>
              <w:rPr>
                <w:rFonts w:ascii="Arial" w:eastAsia="Arial" w:hAnsi="Arial" w:cs="Arial"/>
                <w:sz w:val="24"/>
              </w:rPr>
            </w:pPr>
            <w:r>
              <w:rPr>
                <w:rFonts w:ascii="Arial" w:eastAsia="Arial" w:hAnsi="Arial" w:cs="Arial"/>
                <w:sz w:val="24"/>
              </w:rPr>
              <w:t>Tangible Assets</w:t>
            </w:r>
          </w:p>
          <w:p w:rsidR="00C518D4" w:rsidRDefault="00A72532">
            <w:pPr>
              <w:spacing w:after="0" w:line="240" w:lineRule="auto"/>
              <w:jc w:val="both"/>
              <w:rPr>
                <w:rFonts w:ascii="Arial" w:eastAsia="Arial" w:hAnsi="Arial" w:cs="Arial"/>
                <w:sz w:val="24"/>
              </w:rPr>
            </w:pPr>
            <w:r>
              <w:rPr>
                <w:rFonts w:ascii="Arial" w:eastAsia="Arial" w:hAnsi="Arial" w:cs="Arial"/>
                <w:sz w:val="24"/>
              </w:rPr>
              <w:t>Machinery</w:t>
            </w:r>
          </w:p>
          <w:p w:rsidR="00C518D4" w:rsidRDefault="00A72532">
            <w:pPr>
              <w:spacing w:after="0" w:line="240" w:lineRule="auto"/>
              <w:jc w:val="both"/>
              <w:rPr>
                <w:rFonts w:ascii="Arial" w:eastAsia="Arial" w:hAnsi="Arial" w:cs="Arial"/>
                <w:sz w:val="24"/>
              </w:rPr>
            </w:pPr>
            <w:r>
              <w:rPr>
                <w:rFonts w:ascii="Arial" w:eastAsia="Arial" w:hAnsi="Arial" w:cs="Arial"/>
                <w:sz w:val="24"/>
              </w:rPr>
              <w:t>Accumulated Depreciation</w:t>
            </w:r>
          </w:p>
          <w:p w:rsidR="00C518D4" w:rsidRDefault="00A72532">
            <w:pPr>
              <w:spacing w:after="0" w:line="240" w:lineRule="auto"/>
              <w:jc w:val="both"/>
              <w:rPr>
                <w:rFonts w:ascii="Arial" w:eastAsia="Arial" w:hAnsi="Arial" w:cs="Arial"/>
                <w:sz w:val="24"/>
              </w:rPr>
            </w:pPr>
            <w:r>
              <w:rPr>
                <w:rFonts w:ascii="Arial" w:eastAsia="Arial" w:hAnsi="Arial" w:cs="Arial"/>
                <w:sz w:val="24"/>
              </w:rPr>
              <w:t>Intangible Assets</w:t>
            </w:r>
          </w:p>
          <w:p w:rsidR="00C518D4" w:rsidRDefault="00A72532">
            <w:pPr>
              <w:spacing w:after="0" w:line="240" w:lineRule="auto"/>
              <w:jc w:val="both"/>
            </w:pPr>
            <w:r>
              <w:rPr>
                <w:rFonts w:ascii="Arial" w:eastAsia="Arial" w:hAnsi="Arial" w:cs="Arial"/>
                <w:sz w:val="24"/>
              </w:rPr>
              <w:t>Goodwill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10,00,000</w:t>
            </w:r>
          </w:p>
          <w:p w:rsidR="00C518D4" w:rsidRDefault="00C518D4">
            <w:pPr>
              <w:spacing w:after="0" w:line="240" w:lineRule="auto"/>
              <w:jc w:val="right"/>
              <w:rPr>
                <w:rFonts w:ascii="Arial" w:eastAsia="Arial" w:hAnsi="Arial" w:cs="Arial"/>
                <w:sz w:val="24"/>
              </w:rPr>
            </w:pP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1,40,000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42,00,000</w:t>
            </w:r>
          </w:p>
          <w:p w:rsidR="00C518D4" w:rsidRDefault="00A72532">
            <w:pPr>
              <w:spacing w:after="0" w:line="240" w:lineRule="auto"/>
              <w:jc w:val="right"/>
              <w:rPr>
                <w:rFonts w:ascii="Arial" w:eastAsia="Arial" w:hAnsi="Arial" w:cs="Arial"/>
                <w:sz w:val="24"/>
              </w:rPr>
            </w:pPr>
            <w:r>
              <w:rPr>
                <w:rFonts w:ascii="Arial" w:eastAsia="Arial" w:hAnsi="Arial" w:cs="Arial"/>
                <w:sz w:val="24"/>
              </w:rPr>
              <w:t>(4,00,000)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pPr>
            <w:r>
              <w:rPr>
                <w:rFonts w:ascii="Arial" w:eastAsia="Arial" w:hAnsi="Arial" w:cs="Arial"/>
                <w:sz w:val="24"/>
              </w:rPr>
              <w:t>9,40,000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8D4" w:rsidRDefault="00C518D4">
            <w:pPr>
              <w:spacing w:after="0" w:line="240" w:lineRule="auto"/>
              <w:jc w:val="both"/>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6,00,000</w:t>
            </w:r>
          </w:p>
          <w:p w:rsidR="00C518D4" w:rsidRDefault="00C518D4">
            <w:pPr>
              <w:spacing w:after="0" w:line="240" w:lineRule="auto"/>
              <w:jc w:val="right"/>
              <w:rPr>
                <w:rFonts w:ascii="Arial" w:eastAsia="Arial" w:hAnsi="Arial" w:cs="Arial"/>
                <w:sz w:val="24"/>
              </w:rPr>
            </w:pP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1,20,000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33,00,000</w:t>
            </w:r>
          </w:p>
          <w:p w:rsidR="00C518D4" w:rsidRDefault="00A72532">
            <w:pPr>
              <w:spacing w:after="0" w:line="240" w:lineRule="auto"/>
              <w:jc w:val="right"/>
              <w:rPr>
                <w:rFonts w:ascii="Arial" w:eastAsia="Arial" w:hAnsi="Arial" w:cs="Arial"/>
                <w:sz w:val="24"/>
              </w:rPr>
            </w:pPr>
            <w:r>
              <w:rPr>
                <w:rFonts w:ascii="Arial" w:eastAsia="Arial" w:hAnsi="Arial" w:cs="Arial"/>
                <w:sz w:val="24"/>
              </w:rPr>
              <w:t>(3,00,000)</w:t>
            </w:r>
          </w:p>
          <w:p w:rsidR="00C518D4" w:rsidRDefault="00C518D4">
            <w:pPr>
              <w:spacing w:after="0" w:line="240" w:lineRule="auto"/>
              <w:jc w:val="right"/>
              <w:rPr>
                <w:rFonts w:ascii="Arial" w:eastAsia="Arial" w:hAnsi="Arial" w:cs="Arial"/>
                <w:sz w:val="24"/>
              </w:rPr>
            </w:pPr>
          </w:p>
          <w:p w:rsidR="00C518D4" w:rsidRDefault="00A72532">
            <w:pPr>
              <w:spacing w:after="0" w:line="240" w:lineRule="auto"/>
              <w:jc w:val="right"/>
              <w:rPr>
                <w:rFonts w:ascii="Arial" w:eastAsia="Arial" w:hAnsi="Arial" w:cs="Arial"/>
                <w:sz w:val="24"/>
              </w:rPr>
            </w:pPr>
            <w:r>
              <w:rPr>
                <w:rFonts w:ascii="Arial" w:eastAsia="Arial" w:hAnsi="Arial" w:cs="Arial"/>
                <w:sz w:val="24"/>
              </w:rPr>
              <w:t>5,40,000</w:t>
            </w:r>
          </w:p>
          <w:p w:rsidR="00C518D4" w:rsidRDefault="00C518D4">
            <w:pPr>
              <w:spacing w:after="0" w:line="240" w:lineRule="auto"/>
              <w:jc w:val="right"/>
            </w:pPr>
          </w:p>
        </w:tc>
      </w:tr>
    </w:tbl>
    <w:p w:rsidR="00C518D4" w:rsidRDefault="00A72532">
      <w:pPr>
        <w:spacing w:after="0" w:line="240" w:lineRule="auto"/>
        <w:ind w:left="1080"/>
        <w:jc w:val="both"/>
        <w:rPr>
          <w:rFonts w:ascii="Arial" w:eastAsia="Arial" w:hAnsi="Arial" w:cs="Arial"/>
          <w:sz w:val="24"/>
        </w:rPr>
      </w:pPr>
      <w:r>
        <w:rPr>
          <w:rFonts w:ascii="Arial" w:eastAsia="Arial" w:hAnsi="Arial" w:cs="Arial"/>
          <w:sz w:val="24"/>
        </w:rPr>
        <w:t xml:space="preserve">Prepare a Cash Flow Statement after taking into account the following </w:t>
      </w:r>
      <w:proofErr w:type="gramStart"/>
      <w:r>
        <w:rPr>
          <w:rFonts w:ascii="Arial" w:eastAsia="Arial" w:hAnsi="Arial" w:cs="Arial"/>
          <w:sz w:val="24"/>
        </w:rPr>
        <w:t>adjustment :</w:t>
      </w:r>
      <w:proofErr w:type="gramEnd"/>
      <w:r>
        <w:rPr>
          <w:rFonts w:ascii="Arial" w:eastAsia="Arial" w:hAnsi="Arial" w:cs="Arial"/>
          <w:sz w:val="24"/>
        </w:rPr>
        <w:t xml:space="preserve"> During the year a piece of machinery costing </w:t>
      </w:r>
      <w:r>
        <w:rPr>
          <w:rFonts w:ascii="Rupee Foradian" w:eastAsia="Rupee Foradian" w:hAnsi="Rupee Foradian" w:cs="Rupee Foradian"/>
          <w:sz w:val="24"/>
        </w:rPr>
        <w:t>`</w:t>
      </w:r>
      <w:r>
        <w:rPr>
          <w:rFonts w:ascii="Arial" w:eastAsia="Arial" w:hAnsi="Arial" w:cs="Arial"/>
          <w:sz w:val="24"/>
        </w:rPr>
        <w:t xml:space="preserve">40,000 on which accumulated depreciation was </w:t>
      </w:r>
      <w:r>
        <w:rPr>
          <w:rFonts w:ascii="Rupee Foradian" w:eastAsia="Rupee Foradian" w:hAnsi="Rupee Foradian" w:cs="Rupee Foradian"/>
          <w:sz w:val="24"/>
        </w:rPr>
        <w:t>`</w:t>
      </w:r>
      <w:r>
        <w:rPr>
          <w:rFonts w:ascii="Arial" w:eastAsia="Arial" w:hAnsi="Arial" w:cs="Arial"/>
          <w:sz w:val="24"/>
        </w:rPr>
        <w:t xml:space="preserve">30,000, was sold for </w:t>
      </w:r>
      <w:r>
        <w:rPr>
          <w:rFonts w:ascii="Rupee Foradian" w:eastAsia="Rupee Foradian" w:hAnsi="Rupee Foradian" w:cs="Rupee Foradian"/>
          <w:sz w:val="24"/>
        </w:rPr>
        <w:t>`</w:t>
      </w:r>
      <w:r>
        <w:rPr>
          <w:rFonts w:ascii="Arial" w:eastAsia="Arial" w:hAnsi="Arial" w:cs="Arial"/>
          <w:sz w:val="24"/>
        </w:rPr>
        <w:t>9,000.</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(6)</w:t>
      </w:r>
    </w:p>
    <w:p w:rsidR="00C518D4" w:rsidRDefault="00C518D4">
      <w:pPr>
        <w:spacing w:after="0" w:line="240" w:lineRule="auto"/>
        <w:jc w:val="both"/>
        <w:rPr>
          <w:rFonts w:ascii="Calibri" w:eastAsia="Calibri" w:hAnsi="Calibri" w:cs="Calibri"/>
        </w:rPr>
      </w:pPr>
    </w:p>
    <w:p w:rsidR="00C518D4" w:rsidRDefault="00C518D4">
      <w:pPr>
        <w:spacing w:after="0" w:line="240" w:lineRule="auto"/>
        <w:jc w:val="both"/>
        <w:rPr>
          <w:rFonts w:ascii="Calibri" w:eastAsia="Calibri" w:hAnsi="Calibri" w:cs="Calibri"/>
        </w:rPr>
      </w:pPr>
    </w:p>
    <w:p w:rsidR="00C518D4" w:rsidRDefault="00C518D4">
      <w:pPr>
        <w:spacing w:after="0" w:line="240" w:lineRule="auto"/>
        <w:ind w:left="720"/>
        <w:jc w:val="both"/>
        <w:rPr>
          <w:rFonts w:ascii="Calibri" w:eastAsia="Calibri" w:hAnsi="Calibri" w:cs="Calibri"/>
        </w:rPr>
      </w:pPr>
    </w:p>
    <w:p w:rsidR="00C518D4" w:rsidRDefault="00C518D4">
      <w:pPr>
        <w:spacing w:after="0" w:line="240" w:lineRule="auto"/>
        <w:ind w:left="720"/>
        <w:jc w:val="both"/>
        <w:rPr>
          <w:rFonts w:ascii="Calibri" w:eastAsia="Calibri" w:hAnsi="Calibri" w:cs="Calibri"/>
        </w:rPr>
      </w:pPr>
    </w:p>
    <w:p w:rsidR="00C518D4" w:rsidRDefault="00C518D4">
      <w:pPr>
        <w:spacing w:after="0" w:line="240" w:lineRule="auto"/>
        <w:ind w:left="720"/>
        <w:jc w:val="both"/>
        <w:rPr>
          <w:rFonts w:ascii="Calibri" w:eastAsia="Calibri" w:hAnsi="Calibri" w:cs="Calibri"/>
        </w:rPr>
      </w:pPr>
    </w:p>
    <w:p w:rsidR="00C518D4" w:rsidRDefault="00C518D4">
      <w:pPr>
        <w:spacing w:after="0" w:line="240" w:lineRule="auto"/>
        <w:ind w:left="720"/>
        <w:jc w:val="both"/>
        <w:rPr>
          <w:rFonts w:ascii="Calibri" w:eastAsia="Calibri" w:hAnsi="Calibri" w:cs="Calibri"/>
        </w:rPr>
      </w:pPr>
    </w:p>
    <w:p w:rsidR="00C518D4" w:rsidRDefault="00C518D4">
      <w:pPr>
        <w:spacing w:after="0" w:line="240" w:lineRule="auto"/>
        <w:ind w:left="720"/>
        <w:jc w:val="both"/>
        <w:rPr>
          <w:rFonts w:ascii="Rupee Foradian" w:eastAsia="Rupee Foradian" w:hAnsi="Rupee Foradian" w:cs="Rupee Foradian"/>
        </w:rPr>
      </w:pPr>
    </w:p>
    <w:sectPr w:rsidR="00C518D4" w:rsidSect="002F15B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Rupee Foradian">
    <w:altName w:val="Malgun Gothic"/>
    <w:charset w:val="00"/>
    <w:family w:val="swiss"/>
    <w:pitch w:val="variable"/>
    <w:sig w:usb0="00000003" w:usb1="1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9F7"/>
    <w:multiLevelType w:val="multilevel"/>
    <w:tmpl w:val="CD8AA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A1E19"/>
    <w:multiLevelType w:val="multilevel"/>
    <w:tmpl w:val="D61C9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86B48"/>
    <w:multiLevelType w:val="multilevel"/>
    <w:tmpl w:val="10EA4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317E3"/>
    <w:multiLevelType w:val="multilevel"/>
    <w:tmpl w:val="3FF64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F3B66"/>
    <w:multiLevelType w:val="multilevel"/>
    <w:tmpl w:val="3D82F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5746B2"/>
    <w:multiLevelType w:val="multilevel"/>
    <w:tmpl w:val="A0C65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3F6222"/>
    <w:multiLevelType w:val="multilevel"/>
    <w:tmpl w:val="DC845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73BDE"/>
    <w:multiLevelType w:val="hybridMultilevel"/>
    <w:tmpl w:val="8A8E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EC77A3"/>
    <w:multiLevelType w:val="multilevel"/>
    <w:tmpl w:val="F41C9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C4AF5"/>
    <w:multiLevelType w:val="multilevel"/>
    <w:tmpl w:val="C00C4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E66BA9"/>
    <w:multiLevelType w:val="multilevel"/>
    <w:tmpl w:val="0638E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1133B"/>
    <w:multiLevelType w:val="multilevel"/>
    <w:tmpl w:val="E18EB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701B37"/>
    <w:multiLevelType w:val="multilevel"/>
    <w:tmpl w:val="6BC4B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2B59E9"/>
    <w:multiLevelType w:val="multilevel"/>
    <w:tmpl w:val="276EF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880C40"/>
    <w:multiLevelType w:val="multilevel"/>
    <w:tmpl w:val="67B4C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6E5476"/>
    <w:multiLevelType w:val="hybridMultilevel"/>
    <w:tmpl w:val="BBD69D7E"/>
    <w:lvl w:ilvl="0" w:tplc="A0021180">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BC0C54"/>
    <w:multiLevelType w:val="multilevel"/>
    <w:tmpl w:val="566AA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FC1D0D"/>
    <w:multiLevelType w:val="multilevel"/>
    <w:tmpl w:val="6B08A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CB33E8"/>
    <w:multiLevelType w:val="multilevel"/>
    <w:tmpl w:val="191A7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87641"/>
    <w:multiLevelType w:val="multilevel"/>
    <w:tmpl w:val="BF083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E11DAC"/>
    <w:multiLevelType w:val="multilevel"/>
    <w:tmpl w:val="2FDC7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92740B"/>
    <w:multiLevelType w:val="multilevel"/>
    <w:tmpl w:val="430A4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5E6195"/>
    <w:multiLevelType w:val="multilevel"/>
    <w:tmpl w:val="A6CA1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206AE0"/>
    <w:multiLevelType w:val="multilevel"/>
    <w:tmpl w:val="D902D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576CD4"/>
    <w:multiLevelType w:val="multilevel"/>
    <w:tmpl w:val="7B2CC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2B6BD1"/>
    <w:multiLevelType w:val="multilevel"/>
    <w:tmpl w:val="105A8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BB34B0"/>
    <w:multiLevelType w:val="multilevel"/>
    <w:tmpl w:val="15466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535EE1"/>
    <w:multiLevelType w:val="hybridMultilevel"/>
    <w:tmpl w:val="3454C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CAE7B27"/>
    <w:multiLevelType w:val="multilevel"/>
    <w:tmpl w:val="98986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86416D"/>
    <w:multiLevelType w:val="multilevel"/>
    <w:tmpl w:val="4B4E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6"/>
  </w:num>
  <w:num w:numId="3">
    <w:abstractNumId w:val="18"/>
  </w:num>
  <w:num w:numId="4">
    <w:abstractNumId w:val="19"/>
  </w:num>
  <w:num w:numId="5">
    <w:abstractNumId w:val="23"/>
  </w:num>
  <w:num w:numId="6">
    <w:abstractNumId w:val="2"/>
  </w:num>
  <w:num w:numId="7">
    <w:abstractNumId w:val="20"/>
  </w:num>
  <w:num w:numId="8">
    <w:abstractNumId w:val="25"/>
  </w:num>
  <w:num w:numId="9">
    <w:abstractNumId w:val="9"/>
  </w:num>
  <w:num w:numId="10">
    <w:abstractNumId w:val="24"/>
  </w:num>
  <w:num w:numId="11">
    <w:abstractNumId w:val="11"/>
  </w:num>
  <w:num w:numId="12">
    <w:abstractNumId w:val="5"/>
  </w:num>
  <w:num w:numId="13">
    <w:abstractNumId w:val="3"/>
  </w:num>
  <w:num w:numId="14">
    <w:abstractNumId w:val="1"/>
  </w:num>
  <w:num w:numId="15">
    <w:abstractNumId w:val="13"/>
  </w:num>
  <w:num w:numId="16">
    <w:abstractNumId w:val="29"/>
  </w:num>
  <w:num w:numId="17">
    <w:abstractNumId w:val="17"/>
  </w:num>
  <w:num w:numId="18">
    <w:abstractNumId w:val="22"/>
  </w:num>
  <w:num w:numId="19">
    <w:abstractNumId w:val="6"/>
  </w:num>
  <w:num w:numId="20">
    <w:abstractNumId w:val="0"/>
  </w:num>
  <w:num w:numId="21">
    <w:abstractNumId w:val="8"/>
  </w:num>
  <w:num w:numId="22">
    <w:abstractNumId w:val="28"/>
  </w:num>
  <w:num w:numId="23">
    <w:abstractNumId w:val="10"/>
  </w:num>
  <w:num w:numId="24">
    <w:abstractNumId w:val="14"/>
  </w:num>
  <w:num w:numId="25">
    <w:abstractNumId w:val="16"/>
  </w:num>
  <w:num w:numId="26">
    <w:abstractNumId w:val="21"/>
  </w:num>
  <w:num w:numId="27">
    <w:abstractNumId w:val="4"/>
  </w:num>
  <w:num w:numId="28">
    <w:abstractNumId w:val="27"/>
  </w:num>
  <w:num w:numId="29">
    <w:abstractNumId w:val="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518D4"/>
    <w:rsid w:val="002F15B1"/>
    <w:rsid w:val="0047732D"/>
    <w:rsid w:val="007E2D13"/>
    <w:rsid w:val="008802E2"/>
    <w:rsid w:val="00A72532"/>
    <w:rsid w:val="00C518D4"/>
    <w:rsid w:val="00E65436"/>
    <w:rsid w:val="00FF53E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1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2016-12-14T05:08:00Z</dcterms:created>
  <dcterms:modified xsi:type="dcterms:W3CDTF">2016-12-14T08:29:00Z</dcterms:modified>
</cp:coreProperties>
</file>