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tblPr>
      <w:tblGrid>
        <w:gridCol w:w="280"/>
        <w:gridCol w:w="800"/>
        <w:gridCol w:w="9400"/>
        <w:gridCol w:w="600"/>
      </w:tblGrid>
      <w:tr w:rsidR="00833A47" w:rsidTr="00833A47">
        <w:tc>
          <w:tcPr>
            <w:tcW w:w="280" w:type="dxa"/>
            <w:shd w:val="clear" w:color="auto" w:fill="auto"/>
          </w:tcPr>
          <w:p w:rsidR="00833A47" w:rsidRPr="00833A47" w:rsidRDefault="00833A47" w:rsidP="00833A47">
            <w:pPr>
              <w:spacing w:after="120"/>
              <w:rPr>
                <w:color w:val="000000"/>
              </w:rPr>
            </w:pPr>
            <w:bookmarkStart w:id="0" w:name="_GoBack"/>
            <w:bookmarkEnd w:id="0"/>
          </w:p>
        </w:tc>
        <w:tc>
          <w:tcPr>
            <w:tcW w:w="800" w:type="dxa"/>
            <w:shd w:val="clear" w:color="auto" w:fill="auto"/>
          </w:tcPr>
          <w:p w:rsidR="00833A47" w:rsidRDefault="00833A47" w:rsidP="00833A47">
            <w:pPr>
              <w:spacing w:after="120"/>
            </w:pPr>
          </w:p>
        </w:tc>
        <w:tc>
          <w:tcPr>
            <w:tcW w:w="10000" w:type="dxa"/>
            <w:gridSpan w:val="2"/>
            <w:shd w:val="clear" w:color="auto" w:fill="auto"/>
            <w:tcMar>
              <w:right w:w="400" w:type="dxa"/>
            </w:tcMar>
          </w:tcPr>
          <w:p w:rsidR="00833A47" w:rsidRPr="00833A47" w:rsidRDefault="00833A47" w:rsidP="00833A47">
            <w:pPr>
              <w:spacing w:after="120"/>
              <w:jc w:val="right"/>
              <w:rPr>
                <w:rFonts w:ascii="Calibri" w:hAnsi="Calibri"/>
                <w:b/>
                <w:color w:val="FF0000"/>
                <w:sz w:val="32"/>
              </w:rPr>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Pr="00DF4870" w:rsidRDefault="00833A47" w:rsidP="00C16FD8">
            <w:pPr>
              <w:spacing w:after="0" w:line="240" w:lineRule="auto"/>
              <w:rPr>
                <w:rFonts w:ascii="Kruti Dev 010" w:hAnsi="Kruti Dev 010" w:cs="Mangal"/>
                <w:b/>
                <w:sz w:val="36"/>
                <w:szCs w:val="32"/>
              </w:rPr>
            </w:pPr>
          </w:p>
          <w:p w:rsidR="00833A47" w:rsidRPr="00DF4870" w:rsidRDefault="00833A47" w:rsidP="00833A47">
            <w:pPr>
              <w:spacing w:after="0" w:line="240" w:lineRule="auto"/>
              <w:jc w:val="center"/>
              <w:rPr>
                <w:rFonts w:ascii="Book Antiqua" w:hAnsi="Book Antiqua" w:cs="Mangal"/>
                <w:b/>
                <w:sz w:val="32"/>
                <w:szCs w:val="28"/>
              </w:rPr>
            </w:pPr>
            <w:r w:rsidRPr="00DF4870">
              <w:rPr>
                <w:rFonts w:ascii="Book Antiqua" w:hAnsi="Book Antiqua" w:cs="Mangal"/>
                <w:b/>
                <w:sz w:val="32"/>
                <w:szCs w:val="28"/>
              </w:rPr>
              <w:t>SUMMATIVE ASSESSMENT – II</w:t>
            </w:r>
          </w:p>
          <w:p w:rsidR="00833A47" w:rsidRPr="00DF4870" w:rsidRDefault="00833A47" w:rsidP="00833A47">
            <w:pPr>
              <w:spacing w:after="0" w:line="240" w:lineRule="auto"/>
              <w:jc w:val="center"/>
              <w:rPr>
                <w:rFonts w:ascii="Kruti Dev 010" w:hAnsi="Kruti Dev 010"/>
                <w:b/>
                <w:sz w:val="40"/>
                <w:szCs w:val="40"/>
              </w:rPr>
            </w:pPr>
            <w:r w:rsidRPr="00DF4870">
              <w:rPr>
                <w:rFonts w:ascii="Book Antiqua" w:hAnsi="Book Antiqua"/>
                <w:b/>
                <w:sz w:val="32"/>
                <w:szCs w:val="28"/>
              </w:rPr>
              <w:t xml:space="preserve">MATHEMATICS </w:t>
            </w:r>
          </w:p>
          <w:p w:rsidR="00833A47" w:rsidRPr="00DF4870" w:rsidRDefault="00833A47" w:rsidP="00833A47">
            <w:pPr>
              <w:spacing w:after="0" w:line="240" w:lineRule="auto"/>
              <w:jc w:val="center"/>
              <w:rPr>
                <w:b/>
                <w:sz w:val="36"/>
                <w:szCs w:val="32"/>
              </w:rPr>
            </w:pPr>
            <w:r w:rsidRPr="00DF4870">
              <w:rPr>
                <w:rFonts w:ascii="Book Antiqua" w:hAnsi="Book Antiqua"/>
                <w:b/>
                <w:sz w:val="32"/>
                <w:szCs w:val="28"/>
              </w:rPr>
              <w:t>Class – X</w:t>
            </w:r>
          </w:p>
          <w:p w:rsidR="00833A47" w:rsidRPr="00DF4870" w:rsidRDefault="00833A47" w:rsidP="00833A47">
            <w:pPr>
              <w:spacing w:after="0" w:line="240" w:lineRule="auto"/>
            </w:pPr>
          </w:p>
          <w:p w:rsidR="00833A47" w:rsidRPr="00DF4870" w:rsidRDefault="00833A47" w:rsidP="00833A47">
            <w:pPr>
              <w:autoSpaceDE w:val="0"/>
              <w:autoSpaceDN w:val="0"/>
              <w:adjustRightInd w:val="0"/>
              <w:spacing w:after="0" w:line="240" w:lineRule="auto"/>
              <w:rPr>
                <w:rFonts w:cs="Book Antiqua"/>
                <w:b/>
                <w:bCs/>
                <w:sz w:val="26"/>
              </w:rPr>
            </w:pP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p>
          <w:p w:rsidR="00833A47" w:rsidRPr="00DF4870" w:rsidRDefault="00833A47" w:rsidP="00833A47">
            <w:pPr>
              <w:autoSpaceDE w:val="0"/>
              <w:autoSpaceDN w:val="0"/>
              <w:adjustRightInd w:val="0"/>
              <w:spacing w:after="0" w:line="240" w:lineRule="auto"/>
              <w:rPr>
                <w:b/>
                <w:sz w:val="24"/>
                <w:szCs w:val="24"/>
              </w:rPr>
            </w:pPr>
            <w:r w:rsidRPr="00DF4870">
              <w:rPr>
                <w:rFonts w:ascii="Book Antiqua" w:hAnsi="Book Antiqua"/>
                <w:b/>
                <w:sz w:val="24"/>
                <w:szCs w:val="24"/>
              </w:rPr>
              <w:t>Time allowed : 3 hours</w:t>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ascii="Book Antiqua" w:hAnsi="Book Antiqua"/>
                <w:b/>
                <w:sz w:val="24"/>
                <w:szCs w:val="24"/>
              </w:rPr>
              <w:t>Maximum Marks : 90</w:t>
            </w:r>
          </w:p>
          <w:p w:rsidR="00833A47" w:rsidRPr="00DF4870" w:rsidRDefault="00833A47" w:rsidP="00833A47">
            <w:pPr>
              <w:spacing w:after="0" w:line="240" w:lineRule="auto"/>
              <w:rPr>
                <w:rFonts w:ascii="Chanakya" w:hAnsi="Chanakya"/>
                <w:b/>
                <w:bCs/>
                <w:sz w:val="30"/>
                <w:szCs w:val="30"/>
              </w:rPr>
            </w:pPr>
          </w:p>
          <w:p w:rsidR="00833A47" w:rsidRPr="00DF4870" w:rsidRDefault="00833A47" w:rsidP="00833A47">
            <w:pPr>
              <w:spacing w:after="0" w:line="240" w:lineRule="auto"/>
              <w:rPr>
                <w:rFonts w:ascii="Book Antiqua" w:hAnsi="Book Antiqua"/>
                <w:b/>
                <w:iCs/>
                <w:sz w:val="24"/>
                <w:szCs w:val="24"/>
              </w:rPr>
            </w:pPr>
            <w:r w:rsidRPr="00DF4870">
              <w:rPr>
                <w:rFonts w:ascii="Book Antiqua" w:hAnsi="Book Antiqua"/>
                <w:b/>
                <w:iCs/>
                <w:sz w:val="24"/>
                <w:szCs w:val="24"/>
              </w:rPr>
              <w:t>General Instructions :</w:t>
            </w:r>
          </w:p>
          <w:p w:rsidR="00833A47" w:rsidRPr="00DF4870" w:rsidRDefault="00833A47" w:rsidP="00833A47">
            <w:pPr>
              <w:pStyle w:val="ListParagraph"/>
              <w:spacing w:after="0" w:line="240" w:lineRule="auto"/>
              <w:ind w:left="0"/>
              <w:rPr>
                <w:rFonts w:ascii="Book Antiqua" w:hAnsi="Book Antiqua"/>
              </w:rPr>
            </w:pPr>
            <w:r w:rsidRPr="00DF4870">
              <w:rPr>
                <w:rFonts w:ascii="Book Antiqua" w:hAnsi="Book Antiqua"/>
              </w:rPr>
              <w:t>(</w:t>
            </w:r>
            <w:proofErr w:type="spellStart"/>
            <w:r w:rsidRPr="00DF4870">
              <w:rPr>
                <w:rFonts w:ascii="Book Antiqua" w:hAnsi="Book Antiqua"/>
              </w:rPr>
              <w:t>i</w:t>
            </w:r>
            <w:proofErr w:type="spellEnd"/>
            <w:r w:rsidRPr="00DF4870">
              <w:rPr>
                <w:rFonts w:ascii="Book Antiqua" w:hAnsi="Book Antiqua"/>
              </w:rPr>
              <w:t>)</w:t>
            </w:r>
            <w:r w:rsidRPr="00DF4870">
              <w:rPr>
                <w:rFonts w:ascii="Book Antiqua" w:hAnsi="Book Antiqua"/>
              </w:rPr>
              <w:tab/>
              <w:t xml:space="preserve">All questions are </w:t>
            </w:r>
            <w:r w:rsidRPr="00DF4870">
              <w:rPr>
                <w:rFonts w:ascii="Book Antiqua" w:hAnsi="Book Antiqua"/>
                <w:b/>
                <w:bCs/>
              </w:rPr>
              <w:t>compulsory</w:t>
            </w:r>
            <w:r w:rsidRPr="00DF4870">
              <w:rPr>
                <w:rFonts w:ascii="Book Antiqua" w:hAnsi="Book Antiqua"/>
              </w:rPr>
              <w:t>.</w:t>
            </w:r>
          </w:p>
          <w:p w:rsidR="00833A47" w:rsidRPr="00DF4870" w:rsidRDefault="00833A47" w:rsidP="00833A47">
            <w:pPr>
              <w:pStyle w:val="ListParagraph"/>
              <w:spacing w:after="0" w:line="240" w:lineRule="auto"/>
              <w:ind w:hanging="720"/>
              <w:rPr>
                <w:rFonts w:ascii="Book Antiqua" w:hAnsi="Book Antiqua"/>
              </w:rPr>
            </w:pPr>
            <w:r w:rsidRPr="00DF4870">
              <w:rPr>
                <w:rFonts w:ascii="Book Antiqua" w:hAnsi="Book Antiqua"/>
              </w:rPr>
              <w:t>(ii)</w:t>
            </w:r>
            <w:r w:rsidRPr="00DF4870">
              <w:rPr>
                <w:rFonts w:ascii="Book Antiqua" w:hAnsi="Book Antiqua"/>
              </w:rPr>
              <w:tab/>
              <w:t xml:space="preserve">The question paper consists of </w:t>
            </w:r>
            <w:r w:rsidRPr="00DF4870">
              <w:rPr>
                <w:rFonts w:ascii="Book Antiqua" w:hAnsi="Book Antiqua"/>
                <w:b/>
                <w:bCs/>
              </w:rPr>
              <w:t>31</w:t>
            </w:r>
            <w:r w:rsidRPr="00DF4870">
              <w:rPr>
                <w:rFonts w:ascii="Book Antiqua" w:hAnsi="Book Antiqua"/>
              </w:rPr>
              <w:t xml:space="preserve">questions divided into four </w:t>
            </w:r>
            <w:r w:rsidRPr="00DF4870">
              <w:rPr>
                <w:rFonts w:ascii="Book Antiqua" w:hAnsi="Book Antiqua"/>
                <w:b/>
                <w:bCs/>
              </w:rPr>
              <w:t>sections A, B, C</w:t>
            </w:r>
            <w:r w:rsidRPr="00DF4870">
              <w:rPr>
                <w:rFonts w:ascii="Book Antiqua" w:hAnsi="Book Antiqua"/>
              </w:rPr>
              <w:t xml:space="preserve"> and </w:t>
            </w:r>
            <w:r w:rsidRPr="00DF4870">
              <w:rPr>
                <w:rFonts w:ascii="Book Antiqua" w:hAnsi="Book Antiqua"/>
                <w:b/>
                <w:bCs/>
              </w:rPr>
              <w:t>D</w:t>
            </w:r>
            <w:r w:rsidRPr="00DF4870">
              <w:rPr>
                <w:rFonts w:ascii="Book Antiqua" w:hAnsi="Book Antiqua"/>
              </w:rPr>
              <w:t xml:space="preserve">. </w:t>
            </w:r>
            <w:r w:rsidRPr="00DF4870">
              <w:rPr>
                <w:rFonts w:ascii="Book Antiqua" w:hAnsi="Book Antiqua"/>
                <w:b/>
                <w:bCs/>
              </w:rPr>
              <w:t>Section-A</w:t>
            </w:r>
            <w:r w:rsidRPr="00DF4870">
              <w:rPr>
                <w:rFonts w:ascii="Book Antiqua" w:hAnsi="Book Antiqua"/>
              </w:rPr>
              <w:t xml:space="preserve"> comprises of </w:t>
            </w:r>
            <w:r w:rsidRPr="00DF4870">
              <w:rPr>
                <w:rFonts w:ascii="Book Antiqua" w:hAnsi="Book Antiqua"/>
                <w:b/>
                <w:bCs/>
              </w:rPr>
              <w:t>4</w:t>
            </w:r>
            <w:r w:rsidRPr="00DF4870">
              <w:rPr>
                <w:rFonts w:ascii="Book Antiqua" w:hAnsi="Book Antiqua"/>
              </w:rPr>
              <w:t xml:space="preserve"> questions of </w:t>
            </w:r>
            <w:r w:rsidRPr="00DF4870">
              <w:rPr>
                <w:rFonts w:ascii="Book Antiqua" w:hAnsi="Book Antiqua"/>
                <w:b/>
                <w:bCs/>
              </w:rPr>
              <w:t>1 mark</w:t>
            </w:r>
            <w:r w:rsidRPr="00DF4870">
              <w:rPr>
                <w:rFonts w:ascii="Book Antiqua" w:hAnsi="Book Antiqua"/>
              </w:rPr>
              <w:t xml:space="preserve"> each, </w:t>
            </w:r>
            <w:r w:rsidRPr="00DF4870">
              <w:rPr>
                <w:rFonts w:ascii="Book Antiqua" w:hAnsi="Book Antiqua"/>
                <w:b/>
                <w:bCs/>
              </w:rPr>
              <w:t>Section-B</w:t>
            </w:r>
            <w:r w:rsidRPr="00DF4870">
              <w:rPr>
                <w:rFonts w:ascii="Book Antiqua" w:hAnsi="Book Antiqua"/>
              </w:rPr>
              <w:t xml:space="preserve"> comprises of </w:t>
            </w:r>
            <w:r w:rsidRPr="00DF4870">
              <w:rPr>
                <w:rFonts w:ascii="Book Antiqua" w:hAnsi="Book Antiqua"/>
                <w:b/>
                <w:bCs/>
              </w:rPr>
              <w:t>6</w:t>
            </w:r>
            <w:r w:rsidRPr="00DF4870">
              <w:rPr>
                <w:rFonts w:ascii="Book Antiqua" w:hAnsi="Book Antiqua"/>
              </w:rPr>
              <w:t xml:space="preserve"> questions of </w:t>
            </w:r>
            <w:r w:rsidRPr="00DF4870">
              <w:rPr>
                <w:rFonts w:ascii="Book Antiqua" w:hAnsi="Book Antiqua"/>
                <w:b/>
                <w:bCs/>
              </w:rPr>
              <w:t>2 marks</w:t>
            </w:r>
            <w:r w:rsidRPr="00DF4870">
              <w:rPr>
                <w:rFonts w:ascii="Book Antiqua" w:hAnsi="Book Antiqua"/>
              </w:rPr>
              <w:t xml:space="preserve"> each, </w:t>
            </w:r>
            <w:r w:rsidRPr="00DF4870">
              <w:rPr>
                <w:rFonts w:ascii="Book Antiqua" w:hAnsi="Book Antiqua"/>
                <w:b/>
                <w:bCs/>
              </w:rPr>
              <w:t>Section-C</w:t>
            </w:r>
            <w:r w:rsidRPr="00DF4870">
              <w:rPr>
                <w:rFonts w:ascii="Book Antiqua" w:hAnsi="Book Antiqua"/>
              </w:rPr>
              <w:t xml:space="preserve"> comprises of </w:t>
            </w:r>
            <w:r w:rsidRPr="00DF4870">
              <w:rPr>
                <w:rFonts w:ascii="Book Antiqua" w:hAnsi="Book Antiqua"/>
                <w:b/>
                <w:bCs/>
              </w:rPr>
              <w:t>10</w:t>
            </w:r>
            <w:r w:rsidRPr="00DF4870">
              <w:rPr>
                <w:rFonts w:ascii="Book Antiqua" w:hAnsi="Book Antiqua"/>
              </w:rPr>
              <w:t xml:space="preserve"> questions of </w:t>
            </w:r>
            <w:r w:rsidRPr="00DF4870">
              <w:rPr>
                <w:rFonts w:ascii="Book Antiqua" w:hAnsi="Book Antiqua"/>
                <w:b/>
                <w:bCs/>
              </w:rPr>
              <w:t>3 marks</w:t>
            </w:r>
            <w:r w:rsidRPr="00DF4870">
              <w:rPr>
                <w:rFonts w:ascii="Book Antiqua" w:hAnsi="Book Antiqua"/>
              </w:rPr>
              <w:t xml:space="preserve"> each and </w:t>
            </w:r>
            <w:r w:rsidRPr="00DF4870">
              <w:rPr>
                <w:rFonts w:ascii="Book Antiqua" w:hAnsi="Book Antiqua"/>
                <w:b/>
                <w:bCs/>
              </w:rPr>
              <w:t>Section-D</w:t>
            </w:r>
            <w:r w:rsidRPr="00DF4870">
              <w:rPr>
                <w:rFonts w:ascii="Book Antiqua" w:hAnsi="Book Antiqua"/>
              </w:rPr>
              <w:t xml:space="preserve"> comprises of </w:t>
            </w:r>
            <w:r w:rsidRPr="00F732C8">
              <w:rPr>
                <w:rFonts w:ascii="Book Antiqua" w:hAnsi="Book Antiqua"/>
                <w:b/>
                <w:bCs/>
              </w:rPr>
              <w:t>11</w:t>
            </w:r>
            <w:r w:rsidRPr="00DF4870">
              <w:rPr>
                <w:rFonts w:ascii="Book Antiqua" w:hAnsi="Book Antiqua"/>
              </w:rPr>
              <w:t xml:space="preserve"> questions of </w:t>
            </w:r>
            <w:r w:rsidRPr="00DF4870">
              <w:rPr>
                <w:rFonts w:ascii="Book Antiqua" w:hAnsi="Book Antiqua"/>
                <w:b/>
                <w:bCs/>
              </w:rPr>
              <w:t>4 marks</w:t>
            </w:r>
            <w:r w:rsidRPr="00DF4870">
              <w:rPr>
                <w:rFonts w:ascii="Book Antiqua" w:hAnsi="Book Antiqua"/>
              </w:rPr>
              <w:t xml:space="preserve"> each.</w:t>
            </w:r>
          </w:p>
          <w:p w:rsidR="00833A47" w:rsidRPr="00DF4870" w:rsidRDefault="00833A47" w:rsidP="00833A47">
            <w:pPr>
              <w:pStyle w:val="ListParagraph"/>
              <w:spacing w:after="0" w:line="240" w:lineRule="auto"/>
              <w:ind w:hanging="720"/>
              <w:rPr>
                <w:rFonts w:ascii="Book Antiqua" w:hAnsi="Book Antiqua"/>
              </w:rPr>
            </w:pPr>
            <w:r w:rsidRPr="00DF4870">
              <w:rPr>
                <w:rFonts w:ascii="Book Antiqua" w:hAnsi="Book Antiqua"/>
              </w:rPr>
              <w:t>(iii)</w:t>
            </w:r>
            <w:r w:rsidRPr="00DF4870">
              <w:rPr>
                <w:rFonts w:ascii="Book Antiqua" w:hAnsi="Book Antiqua"/>
              </w:rPr>
              <w:tab/>
              <w:t xml:space="preserve">There is no overall choice. </w:t>
            </w:r>
          </w:p>
          <w:p w:rsidR="00833A47" w:rsidRPr="00BC4FDF" w:rsidRDefault="00833A47" w:rsidP="00833A47">
            <w:pPr>
              <w:pStyle w:val="ListParagraph"/>
              <w:spacing w:after="0" w:line="240" w:lineRule="auto"/>
              <w:ind w:hanging="720"/>
            </w:pPr>
            <w:r w:rsidRPr="00DF4870">
              <w:rPr>
                <w:rFonts w:ascii="Book Antiqua" w:hAnsi="Book Antiqua"/>
              </w:rPr>
              <w:t>(iv)</w:t>
            </w:r>
            <w:r w:rsidRPr="00DF4870">
              <w:rPr>
                <w:rFonts w:ascii="Book Antiqua" w:hAnsi="Book Antiqua"/>
              </w:rPr>
              <w:tab/>
              <w:t>Use of calculator is not permitted.</w:t>
            </w:r>
          </w:p>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Default="00833A47" w:rsidP="00833A47">
            <w:pPr>
              <w:spacing w:after="0" w:line="240" w:lineRule="auto"/>
              <w:jc w:val="center"/>
              <w:rPr>
                <w:b/>
                <w:bCs/>
              </w:rPr>
            </w:pPr>
            <w:r w:rsidRPr="001A1ACA">
              <w:rPr>
                <w:b/>
                <w:bCs/>
              </w:rPr>
              <w:t>SECTION-A</w:t>
            </w:r>
          </w:p>
          <w:p w:rsidR="00833A47" w:rsidRPr="00BB1342" w:rsidRDefault="00833A47" w:rsidP="00833A47">
            <w:pPr>
              <w:spacing w:after="0" w:line="240" w:lineRule="auto"/>
            </w:pPr>
            <w:r w:rsidRPr="00DF4870">
              <w:rPr>
                <w:rFonts w:ascii="Book Antiqua" w:hAnsi="Book Antiqua" w:cs="Mangal"/>
              </w:rPr>
              <w:t xml:space="preserve">Question numbers </w:t>
            </w:r>
            <w:r w:rsidRPr="00DF4870">
              <w:rPr>
                <w:rFonts w:ascii="Book Antiqua" w:hAnsi="Book Antiqua" w:cs="Mangal"/>
                <w:b/>
                <w:bCs/>
              </w:rPr>
              <w:t>1</w:t>
            </w:r>
            <w:r w:rsidRPr="00DF4870">
              <w:rPr>
                <w:rFonts w:ascii="Book Antiqua" w:hAnsi="Book Antiqua" w:cs="Mangal"/>
              </w:rPr>
              <w:t xml:space="preserve"> to </w:t>
            </w:r>
            <w:r w:rsidRPr="00DF4870">
              <w:rPr>
                <w:rFonts w:ascii="Book Antiqua" w:hAnsi="Book Antiqua" w:cs="Mangal"/>
                <w:b/>
                <w:bCs/>
              </w:rPr>
              <w:t>4</w:t>
            </w:r>
            <w:r w:rsidRPr="00DF4870">
              <w:rPr>
                <w:rFonts w:ascii="Book Antiqua" w:hAnsi="Book Antiqua" w:cs="Mangal"/>
              </w:rPr>
              <w:t xml:space="preserve"> carry </w:t>
            </w:r>
            <w:r w:rsidRPr="00DF4870">
              <w:rPr>
                <w:rFonts w:ascii="Book Antiqua" w:hAnsi="Book Antiqua" w:cs="Mangal"/>
                <w:b/>
              </w:rPr>
              <w:t>one</w:t>
            </w:r>
            <w:r w:rsidRPr="00DF4870">
              <w:rPr>
                <w:rFonts w:ascii="Book Antiqua" w:hAnsi="Book Antiqua" w:cs="Mangal"/>
              </w:rPr>
              <w:t xml:space="preserve"> mark each.</w:t>
            </w:r>
          </w:p>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w:t>
            </w:r>
          </w:p>
        </w:tc>
        <w:tc>
          <w:tcPr>
            <w:tcW w:w="9400" w:type="dxa"/>
            <w:shd w:val="clear" w:color="auto" w:fill="auto"/>
          </w:tcPr>
          <w:p w:rsidR="00833A47" w:rsidRPr="00DF742F" w:rsidRDefault="00833A47" w:rsidP="00833A47">
            <w:pPr>
              <w:tabs>
                <w:tab w:val="left" w:pos="738"/>
              </w:tabs>
              <w:spacing w:after="0" w:line="240" w:lineRule="auto"/>
              <w:jc w:val="both"/>
              <w:rPr>
                <w:rFonts w:ascii="Book Antiqua" w:eastAsia="Calibri" w:hAnsi="Book Antiqua" w:cs="Mangal"/>
                <w:lang w:bidi="hi-IN"/>
              </w:rPr>
            </w:pPr>
            <w:r w:rsidRPr="00DF742F">
              <w:rPr>
                <w:rFonts w:ascii="Book Antiqua" w:eastAsia="Calibri" w:hAnsi="Book Antiqua" w:cs="Mangal"/>
                <w:lang w:bidi="hi-IN"/>
              </w:rPr>
              <w:t xml:space="preserve">Find the missing terms, if following are in A.P. :  </w:t>
            </w:r>
          </w:p>
          <w:p w:rsidR="00833A47" w:rsidRPr="00DF742F" w:rsidRDefault="00833A47" w:rsidP="00833A47">
            <w:pPr>
              <w:spacing w:after="0" w:line="240" w:lineRule="auto"/>
              <w:jc w:val="both"/>
              <w:rPr>
                <w:rFonts w:ascii="Book Antiqua" w:eastAsia="Calibri" w:hAnsi="Book Antiqua" w:cs="Mangal"/>
                <w:szCs w:val="20"/>
                <w:lang w:bidi="hi-IN"/>
              </w:rPr>
            </w:pPr>
            <w:r w:rsidRPr="00DF742F">
              <w:rPr>
                <w:rFonts w:ascii="Book Antiqua" w:eastAsia="Calibri" w:hAnsi="Book Antiqua" w:cs="Mangal"/>
                <w:lang w:bidi="hi-IN"/>
              </w:rPr>
              <w:t xml:space="preserve">2, </w:t>
            </w:r>
            <w:r w:rsidRPr="00DF742F">
              <w:rPr>
                <w:rFonts w:ascii="Webdings" w:eastAsia="Calibri" w:hAnsi="Webdings" w:cs="Webdings"/>
              </w:rPr>
              <w:sym w:font="Symbol" w:char="F0F0"/>
            </w:r>
            <w:r w:rsidRPr="00DF742F">
              <w:rPr>
                <w:rFonts w:ascii="Book Antiqua" w:eastAsia="Calibri" w:hAnsi="Book Antiqua" w:cs="Mangal"/>
                <w:lang w:bidi="hi-IN"/>
              </w:rPr>
              <w:t xml:space="preserve">, 26, </w:t>
            </w:r>
            <w:r w:rsidRPr="00DF742F">
              <w:rPr>
                <w:rFonts w:ascii="Webdings" w:eastAsia="Calibri" w:hAnsi="Webdings" w:cs="Webdings"/>
              </w:rPr>
              <w:sym w:font="Symbol" w:char="F0F0"/>
            </w:r>
          </w:p>
          <w:p w:rsidR="00833A47" w:rsidRDefault="00833A47" w:rsidP="00833A47">
            <w:pPr>
              <w:spacing w:after="120"/>
              <w:jc w:val="both"/>
            </w:pPr>
          </w:p>
        </w:tc>
        <w:tc>
          <w:tcPr>
            <w:tcW w:w="600" w:type="dxa"/>
            <w:shd w:val="clear" w:color="auto" w:fill="auto"/>
          </w:tcPr>
          <w:p w:rsidR="00833A47" w:rsidRDefault="00833A47" w:rsidP="00833A47">
            <w:pPr>
              <w:spacing w:after="120"/>
            </w:pPr>
            <w:r>
              <w:t>1</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w:t>
            </w:r>
          </w:p>
        </w:tc>
        <w:tc>
          <w:tcPr>
            <w:tcW w:w="9400" w:type="dxa"/>
            <w:shd w:val="clear" w:color="auto" w:fill="auto"/>
          </w:tcPr>
          <w:p w:rsidR="00833A47" w:rsidRDefault="00833A47" w:rsidP="00833A47">
            <w:pPr>
              <w:tabs>
                <w:tab w:val="left" w:pos="612"/>
                <w:tab w:val="left" w:pos="1134"/>
              </w:tabs>
              <w:jc w:val="both"/>
            </w:pPr>
            <w:r>
              <w:rPr>
                <w:rFonts w:ascii="Book Antiqua" w:hAnsi="Book Antiqua" w:cs="Book Antiqua"/>
              </w:rPr>
              <w:t xml:space="preserve">A tower stands near an airport. The angle of elevation </w:t>
            </w:r>
            <w:r w:rsidRPr="00916152">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05pt;height:14.25pt" o:ole="">
                  <v:imagedata r:id="rId6" o:title=""/>
                </v:shape>
                <o:OLEObject Type="Embed" ProgID="Equation.DSMT4" ShapeID="_x0000_i1103" DrawAspect="Content" ObjectID="_1544248936" r:id="rId7"/>
              </w:object>
            </w:r>
            <w:r>
              <w:rPr>
                <w:rFonts w:ascii="Book Antiqua" w:hAnsi="Book Antiqua" w:cs="Book Antiqua"/>
              </w:rPr>
              <w:t xml:space="preserve"> of the tower from a point on the ground is such that its tangent </w:t>
            </w:r>
            <w:proofErr w:type="gramStart"/>
            <w:r>
              <w:rPr>
                <w:rFonts w:ascii="Book Antiqua" w:hAnsi="Book Antiqua" w:cs="Book Antiqua"/>
              </w:rPr>
              <w:t xml:space="preserve">is </w:t>
            </w:r>
            <w:proofErr w:type="gramEnd"/>
            <w:r w:rsidRPr="00916152">
              <w:rPr>
                <w:position w:val="-24"/>
              </w:rPr>
              <w:object w:dxaOrig="360" w:dyaOrig="620">
                <v:shape id="_x0000_i1104" type="#_x0000_t75" style="width:18.4pt;height:31pt" o:ole="">
                  <v:imagedata r:id="rId8" o:title=""/>
                </v:shape>
                <o:OLEObject Type="Embed" ProgID="Equation.DSMT4" ShapeID="_x0000_i1104" DrawAspect="Content" ObjectID="_1544248937" r:id="rId9"/>
              </w:object>
            </w:r>
            <w:r>
              <w:rPr>
                <w:rFonts w:ascii="Book Antiqua" w:hAnsi="Book Antiqua" w:cs="Book Antiqua"/>
              </w:rPr>
              <w:t xml:space="preserve">.  Find the height of the tower, if the distance of the observer from the tower is 120 </w:t>
            </w:r>
            <w:proofErr w:type="spellStart"/>
            <w:r>
              <w:rPr>
                <w:rFonts w:ascii="Book Antiqua" w:hAnsi="Book Antiqua" w:cs="Book Antiqua"/>
              </w:rPr>
              <w:t>metres</w:t>
            </w:r>
            <w:proofErr w:type="spellEnd"/>
            <w:r>
              <w:rPr>
                <w:rFonts w:ascii="Book Antiqua" w:hAnsi="Book Antiqua" w:cs="Book Antiqua"/>
              </w:rPr>
              <w:t>.</w:t>
            </w:r>
          </w:p>
          <w:p w:rsidR="00833A47" w:rsidRDefault="00833A47" w:rsidP="00833A47">
            <w:pPr>
              <w:spacing w:after="120"/>
              <w:jc w:val="both"/>
            </w:pPr>
          </w:p>
        </w:tc>
        <w:tc>
          <w:tcPr>
            <w:tcW w:w="600" w:type="dxa"/>
            <w:shd w:val="clear" w:color="auto" w:fill="auto"/>
          </w:tcPr>
          <w:p w:rsidR="00833A47" w:rsidRDefault="00833A47" w:rsidP="00833A47">
            <w:pPr>
              <w:spacing w:after="120"/>
            </w:pPr>
            <w:r>
              <w:t>1</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3</w:t>
            </w:r>
          </w:p>
        </w:tc>
        <w:tc>
          <w:tcPr>
            <w:tcW w:w="9400" w:type="dxa"/>
            <w:shd w:val="clear" w:color="auto" w:fill="auto"/>
          </w:tcPr>
          <w:p w:rsidR="00833A47" w:rsidRDefault="00833A47" w:rsidP="00833A47">
            <w:pPr>
              <w:jc w:val="both"/>
            </w:pPr>
            <w:proofErr w:type="spellStart"/>
            <w:r>
              <w:t>Dimpi</w:t>
            </w:r>
            <w:proofErr w:type="spellEnd"/>
            <w:r>
              <w:t xml:space="preserve"> and </w:t>
            </w:r>
            <w:proofErr w:type="spellStart"/>
            <w:r>
              <w:t>Vani</w:t>
            </w:r>
            <w:proofErr w:type="spellEnd"/>
            <w:r>
              <w:t xml:space="preserve"> draws one ball each from a bag containing 2 red and 3 green balls.  </w:t>
            </w:r>
            <w:proofErr w:type="spellStart"/>
            <w:r>
              <w:t>Dimpi</w:t>
            </w:r>
            <w:proofErr w:type="spellEnd"/>
            <w:r>
              <w:t xml:space="preserve"> draws a red ball first which is not put back, what is the probability that </w:t>
            </w:r>
            <w:proofErr w:type="spellStart"/>
            <w:r>
              <w:t>Vani</w:t>
            </w:r>
            <w:proofErr w:type="spellEnd"/>
            <w:r>
              <w:t xml:space="preserve"> who draws next also gets a red ball.  </w:t>
            </w:r>
          </w:p>
          <w:p w:rsidR="00833A47" w:rsidRDefault="00833A47" w:rsidP="00833A47">
            <w:pPr>
              <w:spacing w:after="120"/>
              <w:jc w:val="both"/>
            </w:pPr>
          </w:p>
        </w:tc>
        <w:tc>
          <w:tcPr>
            <w:tcW w:w="600" w:type="dxa"/>
            <w:shd w:val="clear" w:color="auto" w:fill="auto"/>
          </w:tcPr>
          <w:p w:rsidR="00833A47" w:rsidRDefault="00833A47" w:rsidP="00833A47">
            <w:pPr>
              <w:spacing w:after="120"/>
            </w:pPr>
            <w:r>
              <w:t>1</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4</w:t>
            </w:r>
          </w:p>
        </w:tc>
        <w:tc>
          <w:tcPr>
            <w:tcW w:w="9400" w:type="dxa"/>
            <w:shd w:val="clear" w:color="auto" w:fill="auto"/>
          </w:tcPr>
          <w:p w:rsidR="00833A47" w:rsidRDefault="00833A47" w:rsidP="00C16FD8">
            <w:pPr>
              <w:tabs>
                <w:tab w:val="left" w:pos="612"/>
                <w:tab w:val="left" w:pos="1134"/>
              </w:tabs>
              <w:jc w:val="both"/>
            </w:pPr>
            <w:r>
              <w:rPr>
                <w:rFonts w:ascii="Book Antiqua" w:hAnsi="Book Antiqua" w:cs="Book Antiqua"/>
              </w:rPr>
              <w:t xml:space="preserve">How can you show using concept of area that three points P, Q and R whose coordinates are given are </w:t>
            </w:r>
            <w:proofErr w:type="gramStart"/>
            <w:r>
              <w:rPr>
                <w:rFonts w:ascii="Book Antiqua" w:hAnsi="Book Antiqua" w:cs="Book Antiqua"/>
              </w:rPr>
              <w:t>collinear ?</w:t>
            </w:r>
            <w:proofErr w:type="gramEnd"/>
          </w:p>
        </w:tc>
        <w:tc>
          <w:tcPr>
            <w:tcW w:w="600" w:type="dxa"/>
            <w:shd w:val="clear" w:color="auto" w:fill="auto"/>
          </w:tcPr>
          <w:p w:rsidR="00833A47" w:rsidRDefault="00833A47" w:rsidP="00833A47">
            <w:pPr>
              <w:spacing w:after="120"/>
            </w:pPr>
            <w:r>
              <w:t>1</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Default="00C16FD8" w:rsidP="00C16FD8">
            <w:pPr>
              <w:spacing w:after="0" w:line="240" w:lineRule="auto"/>
              <w:rPr>
                <w:b/>
                <w:bCs/>
              </w:rPr>
            </w:pPr>
            <w:r>
              <w:rPr>
                <w:rFonts w:ascii="Chanakya" w:hAnsi="Chanakya"/>
                <w:b/>
                <w:bCs/>
                <w:sz w:val="28"/>
                <w:szCs w:val="28"/>
              </w:rPr>
              <w:t xml:space="preserve">                                       </w:t>
            </w:r>
            <w:r w:rsidR="00833A47" w:rsidRPr="001A1ACA">
              <w:rPr>
                <w:b/>
                <w:bCs/>
              </w:rPr>
              <w:t xml:space="preserve"> SECTION-B</w:t>
            </w:r>
          </w:p>
          <w:p w:rsidR="00833A47" w:rsidRPr="0073271E" w:rsidRDefault="00833A47" w:rsidP="00833A47">
            <w:pPr>
              <w:spacing w:after="0" w:line="240" w:lineRule="auto"/>
            </w:pPr>
            <w:r w:rsidRPr="00DF4870">
              <w:rPr>
                <w:rFonts w:ascii="Book Antiqua" w:hAnsi="Book Antiqua" w:cs="Mangal"/>
              </w:rPr>
              <w:t xml:space="preserve">Question numbers </w:t>
            </w:r>
            <w:r w:rsidRPr="00DF4870">
              <w:rPr>
                <w:rFonts w:ascii="Book Antiqua" w:hAnsi="Book Antiqua" w:cs="Mangal"/>
                <w:b/>
                <w:bCs/>
              </w:rPr>
              <w:t>5</w:t>
            </w:r>
            <w:r w:rsidRPr="00DF4870">
              <w:rPr>
                <w:rFonts w:ascii="Book Antiqua" w:hAnsi="Book Antiqua" w:cs="Mangal"/>
              </w:rPr>
              <w:t xml:space="preserve"> to </w:t>
            </w:r>
            <w:r w:rsidRPr="00DF4870">
              <w:rPr>
                <w:rFonts w:ascii="Book Antiqua" w:hAnsi="Book Antiqua" w:cs="Mangal"/>
                <w:b/>
                <w:bCs/>
              </w:rPr>
              <w:t>10</w:t>
            </w:r>
            <w:r w:rsidRPr="00DF4870">
              <w:rPr>
                <w:rFonts w:ascii="Book Antiqua" w:hAnsi="Book Antiqua" w:cs="Mangal"/>
              </w:rPr>
              <w:t xml:space="preserve"> carry </w:t>
            </w:r>
            <w:r w:rsidRPr="00DF4870">
              <w:rPr>
                <w:rFonts w:ascii="Book Antiqua" w:hAnsi="Book Antiqua" w:cs="Mangal"/>
                <w:b/>
              </w:rPr>
              <w:t>two</w:t>
            </w:r>
            <w:r w:rsidRPr="00DF4870">
              <w:rPr>
                <w:rFonts w:ascii="Book Antiqua" w:hAnsi="Book Antiqua" w:cs="Mangal"/>
              </w:rPr>
              <w:t xml:space="preserve"> marks each.</w:t>
            </w:r>
          </w:p>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5</w:t>
            </w:r>
          </w:p>
        </w:tc>
        <w:tc>
          <w:tcPr>
            <w:tcW w:w="9400" w:type="dxa"/>
            <w:shd w:val="clear" w:color="auto" w:fill="auto"/>
          </w:tcPr>
          <w:p w:rsidR="00833A47" w:rsidRPr="002207DF" w:rsidRDefault="00833A47" w:rsidP="00833A47">
            <w:pPr>
              <w:jc w:val="both"/>
            </w:pPr>
            <w:r w:rsidRPr="000B5009">
              <w:t>The sum of 5</w:t>
            </w:r>
            <w:r w:rsidRPr="000B5009">
              <w:rPr>
                <w:vertAlign w:val="superscript"/>
              </w:rPr>
              <w:t>th</w:t>
            </w:r>
            <w:r w:rsidRPr="000B5009">
              <w:t xml:space="preserve"> and 7</w:t>
            </w:r>
            <w:r w:rsidRPr="000B5009">
              <w:rPr>
                <w:vertAlign w:val="superscript"/>
              </w:rPr>
              <w:t>th</w:t>
            </w:r>
            <w:r w:rsidRPr="000B5009">
              <w:t xml:space="preserve"> terms of an AP is 52 and the 10</w:t>
            </w:r>
            <w:r w:rsidRPr="000B5009">
              <w:rPr>
                <w:vertAlign w:val="superscript"/>
              </w:rPr>
              <w:t>th</w:t>
            </w:r>
            <w:r w:rsidRPr="000B5009">
              <w:t xml:space="preserve"> term is 46.  Find the common difference.</w: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6</w:t>
            </w:r>
          </w:p>
        </w:tc>
        <w:tc>
          <w:tcPr>
            <w:tcW w:w="9400" w:type="dxa"/>
            <w:shd w:val="clear" w:color="auto" w:fill="auto"/>
          </w:tcPr>
          <w:p w:rsidR="00833A47" w:rsidRPr="00240C3F" w:rsidRDefault="00833A47" w:rsidP="00833A47">
            <w:pPr>
              <w:jc w:val="both"/>
              <w:rPr>
                <w:color w:val="000000"/>
              </w:rPr>
            </w:pPr>
            <w:r w:rsidRPr="00412179">
              <w:rPr>
                <w:color w:val="000000"/>
              </w:rPr>
              <w:t xml:space="preserve">A child purchases a number of notebooks for </w:t>
            </w:r>
            <w:r w:rsidRPr="00412179">
              <w:rPr>
                <w:rFonts w:ascii="Rupee Foradian" w:hAnsi="Rupee Foradian"/>
                <w:color w:val="000000"/>
              </w:rPr>
              <w:t xml:space="preserve">` </w:t>
            </w:r>
            <w:r w:rsidRPr="00412179">
              <w:rPr>
                <w:color w:val="000000"/>
              </w:rPr>
              <w:t xml:space="preserve">80. If he had </w:t>
            </w:r>
            <w:proofErr w:type="spellStart"/>
            <w:r w:rsidRPr="00412179">
              <w:rPr>
                <w:color w:val="000000"/>
              </w:rPr>
              <w:t>purchasedfour</w:t>
            </w:r>
            <w:proofErr w:type="spellEnd"/>
            <w:r w:rsidRPr="00412179">
              <w:rPr>
                <w:color w:val="000000"/>
              </w:rPr>
              <w:t xml:space="preserve"> more notebooks for the same amount from the other bookseller, then </w:t>
            </w:r>
            <w:proofErr w:type="spellStart"/>
            <w:r w:rsidRPr="00412179">
              <w:rPr>
                <w:color w:val="000000"/>
              </w:rPr>
              <w:t>anotebook</w:t>
            </w:r>
            <w:proofErr w:type="spellEnd"/>
            <w:r w:rsidRPr="00412179">
              <w:rPr>
                <w:color w:val="000000"/>
              </w:rPr>
              <w:t xml:space="preserve"> would have cost </w:t>
            </w:r>
            <w:r w:rsidRPr="00412179">
              <w:rPr>
                <w:rFonts w:ascii="Rupee Foradian" w:hAnsi="Rupee Foradian"/>
                <w:color w:val="000000"/>
              </w:rPr>
              <w:t xml:space="preserve">` </w:t>
            </w:r>
            <w:r w:rsidRPr="00412179">
              <w:rPr>
                <w:color w:val="000000"/>
              </w:rPr>
              <w:t xml:space="preserve">1 less. Represent the above </w:t>
            </w:r>
            <w:proofErr w:type="gramStart"/>
            <w:r w:rsidRPr="00412179">
              <w:rPr>
                <w:color w:val="000000"/>
              </w:rPr>
              <w:t>situation  in</w:t>
            </w:r>
            <w:proofErr w:type="gramEnd"/>
            <w:r w:rsidRPr="00412179">
              <w:rPr>
                <w:color w:val="000000"/>
              </w:rPr>
              <w:t xml:space="preserve"> </w:t>
            </w:r>
            <w:proofErr w:type="spellStart"/>
            <w:r w:rsidRPr="00412179">
              <w:rPr>
                <w:color w:val="000000"/>
              </w:rPr>
              <w:t>theform</w:t>
            </w:r>
            <w:proofErr w:type="spellEnd"/>
            <w:r w:rsidRPr="00412179">
              <w:rPr>
                <w:color w:val="000000"/>
              </w:rPr>
              <w:t xml:space="preserve"> of a quadratic equation.</w: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7</w:t>
            </w:r>
          </w:p>
        </w:tc>
        <w:tc>
          <w:tcPr>
            <w:tcW w:w="9400" w:type="dxa"/>
            <w:shd w:val="clear" w:color="auto" w:fill="auto"/>
          </w:tcPr>
          <w:p w:rsidR="00833A47" w:rsidRPr="002207DF" w:rsidRDefault="00833A47" w:rsidP="00833A47">
            <w:pPr>
              <w:spacing w:line="240" w:lineRule="auto"/>
              <w:jc w:val="both"/>
            </w:pPr>
            <w:r>
              <w:rPr>
                <w:rFonts w:ascii="Book Antiqua" w:hAnsi="Book Antiqua"/>
              </w:rPr>
              <w:t>If PA and PB are two tangents drawn to a circle with centre O, from an external point P such that PA</w:t>
            </w:r>
            <w:r w:rsidRPr="00400AFA">
              <w:rPr>
                <w:rFonts w:ascii="UniversalMath1 BT" w:hAnsi="UniversalMath1 BT"/>
              </w:rPr>
              <w:t></w:t>
            </w:r>
            <w:r>
              <w:rPr>
                <w:rFonts w:ascii="Book Antiqua" w:hAnsi="Book Antiqua"/>
              </w:rPr>
              <w:t xml:space="preserve">2.8 cm and </w:t>
            </w:r>
            <w:r>
              <w:rPr>
                <w:rFonts w:ascii="Book Antiqua" w:hAnsi="Book Antiqua"/>
              </w:rPr>
              <w:sym w:font="Symbol" w:char="F0D0"/>
            </w:r>
            <w:r>
              <w:rPr>
                <w:rFonts w:ascii="Book Antiqua" w:hAnsi="Book Antiqua"/>
              </w:rPr>
              <w:t>APB</w:t>
            </w:r>
            <w:r w:rsidRPr="00400AFA">
              <w:rPr>
                <w:rFonts w:ascii="UniversalMath1 BT" w:hAnsi="UniversalMath1 BT"/>
              </w:rPr>
              <w:t></w:t>
            </w:r>
            <w:r>
              <w:rPr>
                <w:rFonts w:ascii="Book Antiqua" w:hAnsi="Book Antiqua"/>
              </w:rPr>
              <w:t>60</w:t>
            </w:r>
            <w:r>
              <w:rPr>
                <w:rFonts w:ascii="UniversalMath1 BT" w:hAnsi="UniversalMath1 BT"/>
              </w:rPr>
              <w:t></w:t>
            </w:r>
            <w:r>
              <w:rPr>
                <w:rFonts w:ascii="Book Antiqua" w:hAnsi="Book Antiqua"/>
              </w:rPr>
              <w:t>.  Find the length of chord AB.</w: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8</w:t>
            </w:r>
          </w:p>
        </w:tc>
        <w:tc>
          <w:tcPr>
            <w:tcW w:w="9400" w:type="dxa"/>
            <w:shd w:val="clear" w:color="auto" w:fill="auto"/>
          </w:tcPr>
          <w:p w:rsidR="00833A47" w:rsidRPr="002207DF" w:rsidRDefault="00833A47" w:rsidP="00833A47">
            <w:pPr>
              <w:jc w:val="both"/>
            </w:pPr>
            <w:r w:rsidRPr="00CF2F91">
              <w:t xml:space="preserve">Geometrically obtain the point P on the line segment AB </w:t>
            </w:r>
            <w:r w:rsidRPr="00CF2F91">
              <w:sym w:font="UniversalMath1 BT" w:char="F035"/>
            </w:r>
            <w:r w:rsidRPr="00CF2F91">
              <w:t xml:space="preserve">7cm such that  </w:t>
            </w:r>
            <w:r w:rsidRPr="00CF2F91">
              <w:rPr>
                <w:position w:val="-22"/>
              </w:rPr>
              <w:object w:dxaOrig="960" w:dyaOrig="580">
                <v:shape id="_x0000_i1106" type="#_x0000_t75" style="width:47.7pt;height:29.3pt" o:ole="">
                  <v:imagedata r:id="rId10" o:title=""/>
                </v:shape>
                <o:OLEObject Type="Embed" ProgID="Equation.DSMT4" ShapeID="_x0000_i1106" DrawAspect="Content" ObjectID="_1544248938" r:id="rId11"/>
              </w:objec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9</w:t>
            </w:r>
          </w:p>
        </w:tc>
        <w:tc>
          <w:tcPr>
            <w:tcW w:w="9400" w:type="dxa"/>
            <w:shd w:val="clear" w:color="auto" w:fill="auto"/>
          </w:tcPr>
          <w:p w:rsidR="00833A47" w:rsidRPr="00AA08BC" w:rsidRDefault="00833A47" w:rsidP="00833A47">
            <w:pPr>
              <w:spacing w:after="0" w:line="240" w:lineRule="auto"/>
              <w:jc w:val="both"/>
              <w:rPr>
                <w:rFonts w:ascii="Book Antiqua" w:eastAsia="Times New Roman" w:hAnsi="Book Antiqua" w:cs="Times New Roman"/>
                <w:szCs w:val="24"/>
              </w:rPr>
            </w:pPr>
            <w:r w:rsidRPr="00AA08BC">
              <w:rPr>
                <w:rFonts w:ascii="Book Antiqua" w:eastAsia="Times New Roman" w:hAnsi="Book Antiqua" w:cs="Book Antiqua"/>
                <w:color w:val="000000"/>
                <w:szCs w:val="24"/>
              </w:rPr>
              <w:t xml:space="preserve">Draw a circle of radius 5 cm. From a point 8 cm away from its centre, </w:t>
            </w:r>
            <w:proofErr w:type="spellStart"/>
            <w:r w:rsidRPr="00AA08BC">
              <w:rPr>
                <w:rFonts w:ascii="Book Antiqua" w:eastAsia="Times New Roman" w:hAnsi="Book Antiqua" w:cs="Book Antiqua"/>
                <w:color w:val="000000"/>
                <w:szCs w:val="24"/>
              </w:rPr>
              <w:t>construet</w:t>
            </w:r>
            <w:proofErr w:type="spellEnd"/>
            <w:r w:rsidRPr="00AA08BC">
              <w:rPr>
                <w:rFonts w:ascii="Book Antiqua" w:eastAsia="Times New Roman" w:hAnsi="Book Antiqua" w:cs="Book Antiqua"/>
                <w:color w:val="000000"/>
                <w:szCs w:val="24"/>
              </w:rPr>
              <w:t xml:space="preserve"> a pair of tangents to the circle.</w: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10</w:t>
            </w:r>
          </w:p>
        </w:tc>
        <w:tc>
          <w:tcPr>
            <w:tcW w:w="9400" w:type="dxa"/>
            <w:shd w:val="clear" w:color="auto" w:fill="auto"/>
          </w:tcPr>
          <w:p w:rsidR="00833A47" w:rsidRPr="00C04D77" w:rsidRDefault="00833A47" w:rsidP="00833A47">
            <w:pPr>
              <w:spacing w:after="0" w:line="240" w:lineRule="auto"/>
              <w:jc w:val="both"/>
              <w:rPr>
                <w:rFonts w:ascii="Times New Roman" w:eastAsia="Times New Roman" w:hAnsi="Times New Roman" w:cs="Times New Roman"/>
                <w:sz w:val="24"/>
                <w:szCs w:val="24"/>
              </w:rPr>
            </w:pPr>
            <w:r w:rsidRPr="00C04D77">
              <w:rPr>
                <w:rFonts w:ascii="Book Antiqua" w:eastAsia="Times New Roman" w:hAnsi="Book Antiqua" w:cs="Book Antiqua"/>
                <w:color w:val="000000"/>
                <w:sz w:val="24"/>
                <w:szCs w:val="24"/>
              </w:rPr>
              <w:t xml:space="preserve">Three </w:t>
            </w:r>
            <w:proofErr w:type="gramStart"/>
            <w:r w:rsidRPr="00C04D77">
              <w:rPr>
                <w:rFonts w:ascii="Book Antiqua" w:eastAsia="Times New Roman" w:hAnsi="Book Antiqua" w:cs="Book Antiqua"/>
                <w:color w:val="000000"/>
                <w:sz w:val="24"/>
                <w:szCs w:val="24"/>
              </w:rPr>
              <w:t>solid  cubes</w:t>
            </w:r>
            <w:proofErr w:type="gramEnd"/>
            <w:r w:rsidRPr="00C04D77">
              <w:rPr>
                <w:rFonts w:ascii="Book Antiqua" w:eastAsia="Times New Roman" w:hAnsi="Book Antiqua" w:cs="Book Antiqua"/>
                <w:color w:val="000000"/>
                <w:sz w:val="24"/>
                <w:szCs w:val="24"/>
              </w:rPr>
              <w:t xml:space="preserve"> of a metal whose edges are in the </w:t>
            </w:r>
            <w:proofErr w:type="spellStart"/>
            <w:r w:rsidRPr="00C04D77">
              <w:rPr>
                <w:rFonts w:ascii="Book Antiqua" w:eastAsia="Times New Roman" w:hAnsi="Book Antiqua" w:cs="Book Antiqua"/>
                <w:color w:val="000000"/>
                <w:sz w:val="24"/>
                <w:szCs w:val="24"/>
              </w:rPr>
              <w:t>rario</w:t>
            </w:r>
            <w:proofErr w:type="spellEnd"/>
            <w:r w:rsidRPr="00C04D77">
              <w:rPr>
                <w:rFonts w:ascii="Book Antiqua" w:eastAsia="Times New Roman" w:hAnsi="Book Antiqua" w:cs="Book Antiqua"/>
                <w:color w:val="000000"/>
                <w:sz w:val="24"/>
                <w:szCs w:val="24"/>
              </w:rPr>
              <w:t xml:space="preserve"> 3 : 4 : 5 are melted and converted into a single cube whose diagonal is </w:t>
            </w:r>
            <w:r w:rsidRPr="00C04D77">
              <w:rPr>
                <w:rFonts w:ascii="Times New Roman" w:eastAsia="Times New Roman" w:hAnsi="Times New Roman" w:cs="Times New Roman"/>
                <w:position w:val="-8"/>
                <w:sz w:val="24"/>
                <w:szCs w:val="24"/>
              </w:rPr>
              <w:object w:dxaOrig="999" w:dyaOrig="340">
                <v:shape id="_x0000_i1108" type="#_x0000_t75" style="width:49.4pt;height:17.6pt" o:ole="">
                  <v:imagedata r:id="rId12" o:title=""/>
                </v:shape>
                <o:OLEObject Type="Embed" ProgID="Equation.DSMT4" ShapeID="_x0000_i1108" DrawAspect="Content" ObjectID="_1544248939" r:id="rId13"/>
              </w:object>
            </w:r>
            <w:r w:rsidRPr="00C04D77">
              <w:rPr>
                <w:rFonts w:ascii="Book Antiqua" w:eastAsia="Times New Roman" w:hAnsi="Book Antiqua" w:cs="Book Antiqua"/>
                <w:color w:val="000000"/>
                <w:sz w:val="24"/>
                <w:szCs w:val="24"/>
              </w:rPr>
              <w:t>. Find the edges of the three cubes.</w:t>
            </w:r>
          </w:p>
          <w:p w:rsidR="00833A47" w:rsidRDefault="00833A47" w:rsidP="00833A47">
            <w:pPr>
              <w:spacing w:after="120"/>
              <w:jc w:val="both"/>
            </w:pPr>
          </w:p>
        </w:tc>
        <w:tc>
          <w:tcPr>
            <w:tcW w:w="600" w:type="dxa"/>
            <w:shd w:val="clear" w:color="auto" w:fill="auto"/>
          </w:tcPr>
          <w:p w:rsidR="00833A47" w:rsidRDefault="00833A47" w:rsidP="00833A47">
            <w:pPr>
              <w:spacing w:after="120"/>
            </w:pPr>
            <w:r>
              <w:t>2</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Default="00833A47" w:rsidP="00833A47">
            <w:pPr>
              <w:spacing w:after="0" w:line="240" w:lineRule="auto"/>
              <w:jc w:val="center"/>
              <w:rPr>
                <w:b/>
                <w:bCs/>
              </w:rPr>
            </w:pPr>
            <w:r>
              <w:rPr>
                <w:b/>
                <w:bCs/>
              </w:rPr>
              <w:t xml:space="preserve"> SECTION-C</w:t>
            </w:r>
          </w:p>
          <w:p w:rsidR="00833A47" w:rsidRPr="00407EC7" w:rsidRDefault="00833A47" w:rsidP="00833A47">
            <w:pPr>
              <w:spacing w:after="0" w:line="240" w:lineRule="auto"/>
            </w:pPr>
            <w:r w:rsidRPr="00DF4870">
              <w:rPr>
                <w:rFonts w:ascii="Book Antiqua" w:hAnsi="Book Antiqua" w:cs="Mangal"/>
              </w:rPr>
              <w:t xml:space="preserve">Question numbers </w:t>
            </w:r>
            <w:r w:rsidRPr="00DF4870">
              <w:rPr>
                <w:rFonts w:ascii="Book Antiqua" w:hAnsi="Book Antiqua" w:cs="Mangal"/>
                <w:b/>
                <w:bCs/>
              </w:rPr>
              <w:t>11</w:t>
            </w:r>
            <w:r w:rsidRPr="00DF4870">
              <w:rPr>
                <w:rFonts w:ascii="Book Antiqua" w:hAnsi="Book Antiqua" w:cs="Mangal"/>
              </w:rPr>
              <w:t xml:space="preserve"> to </w:t>
            </w:r>
            <w:r w:rsidRPr="00DF4870">
              <w:rPr>
                <w:rFonts w:ascii="Book Antiqua" w:hAnsi="Book Antiqua" w:cs="Mangal"/>
                <w:b/>
                <w:bCs/>
              </w:rPr>
              <w:t>20</w:t>
            </w:r>
            <w:r w:rsidRPr="00DF4870">
              <w:rPr>
                <w:rFonts w:ascii="Book Antiqua" w:hAnsi="Book Antiqua" w:cs="Mangal"/>
              </w:rPr>
              <w:t xml:space="preserve"> carry </w:t>
            </w:r>
            <w:r>
              <w:rPr>
                <w:rFonts w:ascii="Book Antiqua" w:hAnsi="Book Antiqua" w:cs="Mangal"/>
                <w:b/>
              </w:rPr>
              <w:t>3</w:t>
            </w:r>
            <w:r w:rsidRPr="00DF4870">
              <w:rPr>
                <w:rFonts w:ascii="Book Antiqua" w:hAnsi="Book Antiqua" w:cs="Mangal"/>
              </w:rPr>
              <w:t xml:space="preserve"> marks each.</w:t>
            </w:r>
          </w:p>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11</w:t>
            </w:r>
          </w:p>
        </w:tc>
        <w:tc>
          <w:tcPr>
            <w:tcW w:w="9400" w:type="dxa"/>
            <w:shd w:val="clear" w:color="auto" w:fill="auto"/>
          </w:tcPr>
          <w:p w:rsidR="00833A47" w:rsidRPr="002207DF" w:rsidRDefault="00833A47" w:rsidP="00833A47">
            <w:pPr>
              <w:jc w:val="both"/>
            </w:pPr>
            <w:r w:rsidRPr="00186D82">
              <w:t xml:space="preserve">Find the sum of all the two </w:t>
            </w:r>
            <w:proofErr w:type="gramStart"/>
            <w:r w:rsidRPr="00186D82">
              <w:t>digit  numbers</w:t>
            </w:r>
            <w:proofErr w:type="gramEnd"/>
            <w:r w:rsidRPr="00186D82">
              <w:t xml:space="preserve"> which are either multiples of 2 or 3.</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12</w:t>
            </w:r>
          </w:p>
        </w:tc>
        <w:tc>
          <w:tcPr>
            <w:tcW w:w="9400" w:type="dxa"/>
            <w:shd w:val="clear" w:color="auto" w:fill="auto"/>
          </w:tcPr>
          <w:p w:rsidR="00833A47" w:rsidRPr="002207DF" w:rsidRDefault="00833A47" w:rsidP="00833A47">
            <w:pPr>
              <w:jc w:val="both"/>
            </w:pPr>
            <w:r w:rsidRPr="00F53A14">
              <w:t>The sum of first n natural numbers is given by the relation S</w:t>
            </w:r>
            <w:r w:rsidRPr="00F53A14">
              <w:sym w:font="UniversalMath1 BT" w:char="F035"/>
            </w:r>
            <w:r w:rsidRPr="00F53A14">
              <w:rPr>
                <w:position w:val="-22"/>
              </w:rPr>
              <w:object w:dxaOrig="859" w:dyaOrig="580">
                <v:shape id="_x0000_i1132" type="#_x0000_t75" style="width:41.85pt;height:30.15pt" o:ole="">
                  <v:imagedata r:id="rId14" o:title=""/>
                </v:shape>
                <o:OLEObject Type="Embed" ProgID="Equation.DSMT4" ShapeID="_x0000_i1132" DrawAspect="Content" ObjectID="_1544248940" r:id="rId15"/>
              </w:object>
            </w:r>
            <w:r w:rsidRPr="00F53A14">
              <w:t>.  Find n, if the sum is 210.</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13</w:t>
            </w:r>
          </w:p>
        </w:tc>
        <w:tc>
          <w:tcPr>
            <w:tcW w:w="9400" w:type="dxa"/>
            <w:shd w:val="clear" w:color="auto" w:fill="auto"/>
          </w:tcPr>
          <w:p w:rsidR="00833A47" w:rsidRDefault="00833A47" w:rsidP="00833A47">
            <w:pPr>
              <w:jc w:val="both"/>
            </w:pPr>
            <w:r>
              <w:t>In the given figure, OP is equal to the diameter of a circle with centre O and PA and PB are tangents.  Prove that ABP is an equilateral triangle.</w:t>
            </w:r>
          </w:p>
          <w:p w:rsidR="00833A47" w:rsidRDefault="00833A47" w:rsidP="00833A47">
            <w:pPr>
              <w:jc w:val="both"/>
            </w:pPr>
            <w:r>
              <w:rPr>
                <w:noProof/>
                <w:lang w:bidi="hi-IN"/>
              </w:rPr>
              <w:lastRenderedPageBreak/>
              <w:drawing>
                <wp:inline distT="0" distB="0" distL="0" distR="0">
                  <wp:extent cx="1818005" cy="1166495"/>
                  <wp:effectExtent l="0" t="0" r="0" b="0"/>
                  <wp:docPr id="1" name="Picture 1" descr="Untitled 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art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1166495"/>
                          </a:xfrm>
                          <a:prstGeom prst="rect">
                            <a:avLst/>
                          </a:prstGeom>
                          <a:noFill/>
                          <a:ln>
                            <a:noFill/>
                          </a:ln>
                        </pic:spPr>
                      </pic:pic>
                    </a:graphicData>
                  </a:graphic>
                </wp:inline>
              </w:drawing>
            </w:r>
          </w:p>
          <w:p w:rsidR="00833A47" w:rsidRDefault="00833A47" w:rsidP="00833A47">
            <w:pPr>
              <w:spacing w:after="120"/>
              <w:jc w:val="both"/>
            </w:pPr>
          </w:p>
        </w:tc>
        <w:tc>
          <w:tcPr>
            <w:tcW w:w="600" w:type="dxa"/>
            <w:shd w:val="clear" w:color="auto" w:fill="auto"/>
          </w:tcPr>
          <w:p w:rsidR="00833A47" w:rsidRDefault="00833A47" w:rsidP="00833A47">
            <w:pPr>
              <w:spacing w:after="120"/>
            </w:pPr>
            <w:r>
              <w:lastRenderedPageBreak/>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14</w:t>
            </w:r>
          </w:p>
        </w:tc>
        <w:tc>
          <w:tcPr>
            <w:tcW w:w="9400" w:type="dxa"/>
            <w:shd w:val="clear" w:color="auto" w:fill="auto"/>
          </w:tcPr>
          <w:p w:rsidR="00833A47" w:rsidRPr="002207DF" w:rsidRDefault="00833A47" w:rsidP="00833A47">
            <w:pPr>
              <w:jc w:val="both"/>
            </w:pPr>
            <w:r w:rsidRPr="009D64D6">
              <w:rPr>
                <w:color w:val="000000"/>
              </w:rPr>
              <w:t>From the top of a 7 m high building, the angle of elevation of the top of a cable tower is 60</w:t>
            </w:r>
            <w:r w:rsidRPr="009D64D6">
              <w:rPr>
                <w:color w:val="000000"/>
              </w:rPr>
              <w:sym w:font="UniversalMath1 BT" w:char="F038"/>
            </w:r>
            <w:r w:rsidRPr="009D64D6">
              <w:rPr>
                <w:color w:val="000000"/>
              </w:rPr>
              <w:t xml:space="preserve"> and the angle of depression of its foot is 45</w:t>
            </w:r>
            <w:r w:rsidRPr="009D64D6">
              <w:rPr>
                <w:color w:val="000000"/>
              </w:rPr>
              <w:sym w:font="UniversalMath1 BT" w:char="F038"/>
            </w:r>
            <w:r w:rsidRPr="009D64D6">
              <w:rPr>
                <w:color w:val="000000"/>
              </w:rPr>
              <w:t>.  Determine the height of the tower.</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15</w:t>
            </w:r>
          </w:p>
        </w:tc>
        <w:tc>
          <w:tcPr>
            <w:tcW w:w="9400" w:type="dxa"/>
            <w:shd w:val="clear" w:color="auto" w:fill="auto"/>
          </w:tcPr>
          <w:p w:rsidR="00833A47" w:rsidRPr="00BE49A7" w:rsidRDefault="00833A47" w:rsidP="00833A47">
            <w:pPr>
              <w:spacing w:after="0" w:line="240" w:lineRule="auto"/>
              <w:contextualSpacing/>
              <w:jc w:val="both"/>
              <w:rPr>
                <w:rFonts w:ascii="Calibri" w:eastAsia="Calibri" w:hAnsi="Calibri" w:cs="Mangal"/>
                <w:szCs w:val="20"/>
                <w:lang w:val="en-IN" w:bidi="hi-IN"/>
              </w:rPr>
            </w:pPr>
            <w:r w:rsidRPr="00BE49A7">
              <w:rPr>
                <w:rFonts w:ascii="Book Antiqua" w:eastAsia="Calibri" w:hAnsi="Book Antiqua" w:cs="Mangal"/>
                <w:lang w:bidi="hi-IN"/>
              </w:rPr>
              <w:t xml:space="preserve">A pair of dice is thrown once.  What is the probability of getting the number 4 on one die at </w:t>
            </w:r>
            <w:proofErr w:type="gramStart"/>
            <w:r w:rsidRPr="00BE49A7">
              <w:rPr>
                <w:rFonts w:ascii="Book Antiqua" w:eastAsia="Calibri" w:hAnsi="Book Antiqua" w:cs="Mangal"/>
                <w:lang w:bidi="hi-IN"/>
              </w:rPr>
              <w:t>least ?</w:t>
            </w:r>
            <w:proofErr w:type="gramEnd"/>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16</w:t>
            </w:r>
          </w:p>
        </w:tc>
        <w:tc>
          <w:tcPr>
            <w:tcW w:w="9400" w:type="dxa"/>
            <w:shd w:val="clear" w:color="auto" w:fill="auto"/>
          </w:tcPr>
          <w:p w:rsidR="00833A47" w:rsidRPr="002207DF" w:rsidRDefault="00833A47" w:rsidP="00833A47">
            <w:pPr>
              <w:jc w:val="both"/>
            </w:pPr>
            <w:proofErr w:type="gramStart"/>
            <w:r w:rsidRPr="00152FCC">
              <w:t>how</w:t>
            </w:r>
            <w:proofErr w:type="gramEnd"/>
            <w:r w:rsidRPr="00152FCC">
              <w:t xml:space="preserve"> that the points A(5, </w:t>
            </w:r>
            <w:r w:rsidRPr="00152FCC">
              <w:sym w:font="UniversalMath1 BT" w:char="F032"/>
            </w:r>
            <w:r w:rsidRPr="00152FCC">
              <w:t xml:space="preserve">1), B(8, 3), C(4, 0) and D(1, </w:t>
            </w:r>
            <w:r w:rsidRPr="00152FCC">
              <w:sym w:font="UniversalMath1 BT" w:char="F032"/>
            </w:r>
            <w:r w:rsidRPr="00152FCC">
              <w:t>4) are the vertices of a rhombus.</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17</w:t>
            </w:r>
          </w:p>
        </w:tc>
        <w:tc>
          <w:tcPr>
            <w:tcW w:w="9400" w:type="dxa"/>
            <w:shd w:val="clear" w:color="auto" w:fill="auto"/>
          </w:tcPr>
          <w:p w:rsidR="00833A47" w:rsidRPr="002207DF" w:rsidRDefault="00833A47" w:rsidP="00833A47">
            <w:pPr>
              <w:jc w:val="both"/>
            </w:pPr>
            <w:proofErr w:type="gramStart"/>
            <w:r w:rsidRPr="00152FCC">
              <w:t>f</w:t>
            </w:r>
            <w:proofErr w:type="gramEnd"/>
            <w:r w:rsidRPr="00152FCC">
              <w:t xml:space="preserve"> the distance of P(</w:t>
            </w:r>
            <w:r w:rsidRPr="00152FCC">
              <w:rPr>
                <w:i/>
              </w:rPr>
              <w:t>x</w:t>
            </w:r>
            <w:r w:rsidRPr="00152FCC">
              <w:t xml:space="preserve">, </w:t>
            </w:r>
            <w:r w:rsidRPr="00152FCC">
              <w:rPr>
                <w:i/>
              </w:rPr>
              <w:t>y</w:t>
            </w:r>
            <w:r w:rsidRPr="00152FCC">
              <w:t>) from A(6, 2) and B(</w:t>
            </w:r>
            <w:r w:rsidRPr="00152FCC">
              <w:sym w:font="UniversalMath1 BT" w:char="F032"/>
            </w:r>
            <w:r w:rsidRPr="00152FCC">
              <w:t xml:space="preserve">2, 6) are equal, prove that </w:t>
            </w:r>
            <w:r w:rsidRPr="00152FCC">
              <w:rPr>
                <w:i/>
              </w:rPr>
              <w:t>y</w:t>
            </w:r>
            <w:r w:rsidRPr="00152FCC">
              <w:sym w:font="UniversalMath1 BT" w:char="F035"/>
            </w:r>
            <w:r w:rsidRPr="00152FCC">
              <w:t>2</w:t>
            </w:r>
            <w:r w:rsidRPr="00152FCC">
              <w:rPr>
                <w:i/>
              </w:rPr>
              <w:t>x</w:t>
            </w:r>
            <w:r w:rsidRPr="00152FCC">
              <w:t>.</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18</w:t>
            </w:r>
          </w:p>
        </w:tc>
        <w:tc>
          <w:tcPr>
            <w:tcW w:w="9400" w:type="dxa"/>
            <w:shd w:val="clear" w:color="auto" w:fill="auto"/>
          </w:tcPr>
          <w:p w:rsidR="00833A47" w:rsidRPr="002207DF" w:rsidRDefault="00833A47" w:rsidP="00833A47">
            <w:pPr>
              <w:jc w:val="both"/>
            </w:pPr>
            <w:r w:rsidRPr="00E727F1">
              <w:t xml:space="preserve">A circus tent is made up using two different </w:t>
            </w:r>
            <w:proofErr w:type="spellStart"/>
            <w:r w:rsidRPr="00E727F1">
              <w:t>coloured</w:t>
            </w:r>
            <w:proofErr w:type="spellEnd"/>
            <w:r w:rsidRPr="00E727F1">
              <w:t xml:space="preserve"> cloth </w:t>
            </w:r>
            <w:proofErr w:type="gramStart"/>
            <w:r w:rsidRPr="00E727F1">
              <w:t>material</w:t>
            </w:r>
            <w:proofErr w:type="gramEnd"/>
            <w:r w:rsidRPr="00E727F1">
              <w:t xml:space="preserve">.  Red </w:t>
            </w:r>
            <w:proofErr w:type="spellStart"/>
            <w:r w:rsidRPr="00E727F1">
              <w:t>coloured</w:t>
            </w:r>
            <w:proofErr w:type="spellEnd"/>
            <w:r w:rsidRPr="00E727F1">
              <w:t xml:space="preserve"> material is used to make cylindrical part </w:t>
            </w:r>
            <w:proofErr w:type="spellStart"/>
            <w:r w:rsidRPr="00E727F1">
              <w:t>upto</w:t>
            </w:r>
            <w:proofErr w:type="spellEnd"/>
            <w:r w:rsidRPr="00E727F1">
              <w:t xml:space="preserve"> a height of 3 m and green </w:t>
            </w:r>
            <w:proofErr w:type="spellStart"/>
            <w:r w:rsidRPr="00E727F1">
              <w:t>coloured</w:t>
            </w:r>
            <w:proofErr w:type="spellEnd"/>
            <w:r w:rsidRPr="00E727F1">
              <w:t xml:space="preserve"> material to make conical part above it.  If the diameter of the base is 105 m and slant height of the conical part is 53 m, find the red </w:t>
            </w:r>
            <w:proofErr w:type="spellStart"/>
            <w:r w:rsidRPr="00E727F1">
              <w:t>coloured</w:t>
            </w:r>
            <w:proofErr w:type="spellEnd"/>
            <w:r w:rsidRPr="00E727F1">
              <w:t xml:space="preserve"> material and green </w:t>
            </w:r>
            <w:proofErr w:type="spellStart"/>
            <w:r w:rsidRPr="00E727F1">
              <w:t>coloured</w:t>
            </w:r>
            <w:proofErr w:type="spellEnd"/>
            <w:r w:rsidRPr="00E727F1">
              <w:t xml:space="preserve"> material </w:t>
            </w:r>
            <w:proofErr w:type="gramStart"/>
            <w:r w:rsidRPr="00E727F1">
              <w:t>required  [</w:t>
            </w:r>
            <w:proofErr w:type="gramEnd"/>
            <w:r w:rsidRPr="00E727F1">
              <w:t xml:space="preserve">Assuming no </w:t>
            </w:r>
            <w:proofErr w:type="spellStart"/>
            <w:r w:rsidRPr="00E727F1">
              <w:t>stiching</w:t>
            </w:r>
            <w:proofErr w:type="spellEnd"/>
            <w:r w:rsidRPr="00E727F1">
              <w:t xml:space="preserve"> margins].</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19</w:t>
            </w:r>
          </w:p>
        </w:tc>
        <w:tc>
          <w:tcPr>
            <w:tcW w:w="9400" w:type="dxa"/>
            <w:shd w:val="clear" w:color="auto" w:fill="auto"/>
          </w:tcPr>
          <w:p w:rsidR="00833A47" w:rsidRPr="001F26D4" w:rsidRDefault="00833A47" w:rsidP="00833A47">
            <w:pPr>
              <w:spacing w:after="40" w:line="240" w:lineRule="auto"/>
              <w:jc w:val="both"/>
              <w:rPr>
                <w:rFonts w:ascii="Book Antiqua" w:eastAsia="Times New Roman" w:hAnsi="Book Antiqua" w:cs="Chanakya"/>
              </w:rPr>
            </w:pPr>
            <w:r>
              <w:rPr>
                <w:rFonts w:ascii="Chanakya" w:eastAsia="Times New Roman" w:hAnsi="Chanakya" w:cs="Chanakya"/>
                <w:noProof/>
                <w:sz w:val="28"/>
                <w:szCs w:val="28"/>
                <w:lang w:bidi="hi-IN"/>
              </w:rPr>
              <w:drawing>
                <wp:inline distT="0" distB="0" distL="0" distR="0">
                  <wp:extent cx="2207260" cy="2165350"/>
                  <wp:effectExtent l="0" t="0" r="2540" b="635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260" cy="2165350"/>
                          </a:xfrm>
                          <a:prstGeom prst="rect">
                            <a:avLst/>
                          </a:prstGeom>
                          <a:noFill/>
                          <a:ln>
                            <a:noFill/>
                          </a:ln>
                        </pic:spPr>
                      </pic:pic>
                    </a:graphicData>
                  </a:graphic>
                </wp:inline>
              </w:drawing>
            </w:r>
          </w:p>
          <w:p w:rsidR="00833A47" w:rsidRPr="001F26D4" w:rsidRDefault="00833A47" w:rsidP="00833A47">
            <w:pPr>
              <w:spacing w:after="40" w:line="240" w:lineRule="auto"/>
              <w:jc w:val="both"/>
              <w:rPr>
                <w:rFonts w:ascii="Book Antiqua" w:eastAsia="Times New Roman" w:hAnsi="Book Antiqua" w:cs="Chanakya"/>
              </w:rPr>
            </w:pPr>
            <w:r w:rsidRPr="001F26D4">
              <w:rPr>
                <w:rFonts w:ascii="Book Antiqua" w:eastAsia="Times New Roman" w:hAnsi="Book Antiqua" w:cs="Chanakya"/>
              </w:rPr>
              <w:t xml:space="preserve">In the figure, two concentric circles with centre O have radii 7 cm and 14 cm.  If </w:t>
            </w:r>
          </w:p>
          <w:p w:rsidR="00833A47" w:rsidRPr="001F26D4" w:rsidRDefault="00833A47" w:rsidP="00833A47">
            <w:pPr>
              <w:spacing w:after="40" w:line="240" w:lineRule="auto"/>
              <w:jc w:val="both"/>
              <w:rPr>
                <w:rFonts w:ascii="Book Antiqua" w:eastAsia="Times New Roman" w:hAnsi="Book Antiqua" w:cs="Times New Roman"/>
              </w:rPr>
            </w:pPr>
            <w:r w:rsidRPr="001F26D4">
              <w:rPr>
                <w:rFonts w:ascii="Times New Roman" w:eastAsia="Times New Roman" w:hAnsi="Times New Roman" w:cs="Times New Roman"/>
                <w:position w:val="-4"/>
                <w:sz w:val="24"/>
                <w:szCs w:val="24"/>
              </w:rPr>
              <w:object w:dxaOrig="240" w:dyaOrig="240">
                <v:shape id="_x0000_i1112" type="#_x0000_t75" style="width:12.55pt;height:12.55pt" o:ole="">
                  <v:imagedata r:id="rId18" o:title=""/>
                </v:shape>
                <o:OLEObject Type="Embed" ProgID="Equation.DSMT4" ShapeID="_x0000_i1112" DrawAspect="Content" ObjectID="_1544248941" r:id="rId19"/>
              </w:object>
            </w:r>
            <w:r w:rsidRPr="001F26D4">
              <w:rPr>
                <w:rFonts w:ascii="Book Antiqua" w:eastAsia="Times New Roman" w:hAnsi="Book Antiqua" w:cs="Chanakya"/>
              </w:rPr>
              <w:t>AOC</w:t>
            </w:r>
            <w:r w:rsidRPr="001F26D4">
              <w:rPr>
                <w:rFonts w:ascii="UniversalMath1 BT" w:eastAsia="Times New Roman" w:hAnsi="UniversalMath1 BT" w:cs="Chanakya"/>
              </w:rPr>
              <w:t></w:t>
            </w:r>
            <w:r w:rsidRPr="001F26D4">
              <w:rPr>
                <w:rFonts w:ascii="Book Antiqua" w:eastAsia="Times New Roman" w:hAnsi="Book Antiqua" w:cs="Chanakya"/>
              </w:rPr>
              <w:t>120</w:t>
            </w:r>
            <w:r w:rsidRPr="001F26D4">
              <w:rPr>
                <w:rFonts w:ascii="UniversalMath1 BT" w:eastAsia="Times New Roman" w:hAnsi="UniversalMath1 BT" w:cs="Chanakya"/>
              </w:rPr>
              <w:t></w:t>
            </w:r>
            <w:r w:rsidRPr="001F26D4">
              <w:rPr>
                <w:rFonts w:ascii="Book Antiqua" w:eastAsia="Times New Roman" w:hAnsi="Book Antiqua" w:cs="Chanakya"/>
              </w:rPr>
              <w:t>, find the area of shaded region.</w:t>
            </w:r>
          </w:p>
          <w:p w:rsidR="00833A47" w:rsidRPr="001F26D4" w:rsidRDefault="00833A47" w:rsidP="00833A47">
            <w:pPr>
              <w:tabs>
                <w:tab w:val="left" w:pos="612"/>
                <w:tab w:val="left" w:pos="1134"/>
              </w:tabs>
              <w:spacing w:after="0" w:line="240" w:lineRule="auto"/>
              <w:jc w:val="both"/>
              <w:rPr>
                <w:rFonts w:ascii="Times New Roman" w:eastAsia="Times New Roman" w:hAnsi="Times New Roman" w:cs="Times New Roman"/>
                <w:sz w:val="24"/>
                <w:szCs w:val="24"/>
              </w:rPr>
            </w:pPr>
          </w:p>
          <w:p w:rsidR="00833A47" w:rsidRDefault="00833A47" w:rsidP="00833A47">
            <w:pPr>
              <w:spacing w:after="120"/>
              <w:jc w:val="both"/>
            </w:pPr>
          </w:p>
        </w:tc>
        <w:tc>
          <w:tcPr>
            <w:tcW w:w="600" w:type="dxa"/>
            <w:shd w:val="clear" w:color="auto" w:fill="auto"/>
          </w:tcPr>
          <w:p w:rsidR="00833A47" w:rsidRDefault="00833A47" w:rsidP="00833A47">
            <w:pPr>
              <w:spacing w:after="120"/>
            </w:pPr>
            <w:r>
              <w:lastRenderedPageBreak/>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20</w:t>
            </w:r>
          </w:p>
        </w:tc>
        <w:tc>
          <w:tcPr>
            <w:tcW w:w="9400" w:type="dxa"/>
            <w:shd w:val="clear" w:color="auto" w:fill="auto"/>
          </w:tcPr>
          <w:p w:rsidR="00833A47" w:rsidRPr="007424CE" w:rsidRDefault="00833A47" w:rsidP="00833A47">
            <w:pPr>
              <w:spacing w:after="40" w:line="240" w:lineRule="auto"/>
              <w:jc w:val="both"/>
              <w:rPr>
                <w:rFonts w:ascii="Times New Roman" w:eastAsia="Times New Roman" w:hAnsi="Times New Roman" w:cs="Times New Roman"/>
                <w:sz w:val="24"/>
                <w:szCs w:val="24"/>
              </w:rPr>
            </w:pPr>
            <w:r w:rsidRPr="007424CE">
              <w:rPr>
                <w:rFonts w:ascii="Book Antiqua" w:eastAsia="Times New Roman" w:hAnsi="Book Antiqua" w:cs="Chanakya"/>
              </w:rPr>
              <w:t>ABCD is a trapezium with AB</w:t>
            </w:r>
            <w:r w:rsidRPr="007424CE">
              <w:rPr>
                <w:rFonts w:ascii="UniversalMath1 BT" w:eastAsia="Times New Roman" w:hAnsi="UniversalMath1 BT" w:cs="Chanakya"/>
              </w:rPr>
              <w:t></w:t>
            </w:r>
            <w:r w:rsidRPr="007424CE">
              <w:rPr>
                <w:rFonts w:ascii="UniversalMath1 BT" w:eastAsia="Times New Roman" w:hAnsi="UniversalMath1 BT" w:cs="Chanakya"/>
              </w:rPr>
              <w:t></w:t>
            </w:r>
            <w:r w:rsidRPr="007424CE">
              <w:rPr>
                <w:rFonts w:ascii="Book Antiqua" w:eastAsia="Times New Roman" w:hAnsi="Book Antiqua" w:cs="Chanakya"/>
              </w:rPr>
              <w:t>DC, AB</w:t>
            </w:r>
            <w:r w:rsidRPr="007424CE">
              <w:rPr>
                <w:rFonts w:ascii="UniversalMath1 BT" w:eastAsia="Times New Roman" w:hAnsi="UniversalMath1 BT" w:cs="Chanakya"/>
              </w:rPr>
              <w:t></w:t>
            </w:r>
            <w:r w:rsidRPr="007424CE">
              <w:rPr>
                <w:rFonts w:ascii="Book Antiqua" w:eastAsia="Times New Roman" w:hAnsi="Book Antiqua" w:cs="Chanakya"/>
              </w:rPr>
              <w:t>18 cm, DC</w:t>
            </w:r>
            <w:r w:rsidRPr="007424CE">
              <w:rPr>
                <w:rFonts w:ascii="UniversalMath1 BT" w:eastAsia="Times New Roman" w:hAnsi="UniversalMath1 BT" w:cs="Chanakya"/>
              </w:rPr>
              <w:t></w:t>
            </w:r>
            <w:r w:rsidRPr="007424CE">
              <w:rPr>
                <w:rFonts w:ascii="Book Antiqua" w:eastAsia="Times New Roman" w:hAnsi="Book Antiqua" w:cs="Chanakya"/>
              </w:rPr>
              <w:t xml:space="preserve">32 cm and distance between AB </w:t>
            </w:r>
            <w:proofErr w:type="gramStart"/>
            <w:r w:rsidRPr="007424CE">
              <w:rPr>
                <w:rFonts w:ascii="Book Antiqua" w:eastAsia="Times New Roman" w:hAnsi="Book Antiqua" w:cs="Chanakya"/>
              </w:rPr>
              <w:t>and  DC</w:t>
            </w:r>
            <w:proofErr w:type="gramEnd"/>
            <w:r w:rsidRPr="007424CE">
              <w:rPr>
                <w:rFonts w:ascii="UniversalMath1 BT" w:eastAsia="Times New Roman" w:hAnsi="UniversalMath1 BT" w:cs="Chanakya"/>
              </w:rPr>
              <w:t></w:t>
            </w:r>
            <w:r w:rsidRPr="007424CE">
              <w:rPr>
                <w:rFonts w:ascii="Book Antiqua" w:eastAsia="Times New Roman" w:hAnsi="Book Antiqua" w:cs="Chanakya"/>
              </w:rPr>
              <w:t xml:space="preserve">14 cm.  If </w:t>
            </w:r>
            <w:proofErr w:type="gramStart"/>
            <w:r w:rsidRPr="007424CE">
              <w:rPr>
                <w:rFonts w:ascii="Book Antiqua" w:eastAsia="Times New Roman" w:hAnsi="Book Antiqua" w:cs="Chanakya"/>
              </w:rPr>
              <w:t xml:space="preserve">arcs of equal radii 7 cm with </w:t>
            </w:r>
            <w:proofErr w:type="spellStart"/>
            <w:r w:rsidRPr="007424CE">
              <w:rPr>
                <w:rFonts w:ascii="Book Antiqua" w:eastAsia="Times New Roman" w:hAnsi="Book Antiqua" w:cs="Chanakya"/>
              </w:rPr>
              <w:t>centres</w:t>
            </w:r>
            <w:proofErr w:type="spellEnd"/>
            <w:proofErr w:type="gramEnd"/>
            <w:r w:rsidRPr="007424CE">
              <w:rPr>
                <w:rFonts w:ascii="Book Antiqua" w:eastAsia="Times New Roman" w:hAnsi="Book Antiqua" w:cs="Chanakya"/>
              </w:rPr>
              <w:t xml:space="preserve"> A, B, C and D have been drawn, then find the area of the region of the trapezium which is not the part of the sectors drawn.        </w:t>
            </w:r>
          </w:p>
          <w:p w:rsidR="00833A47" w:rsidRDefault="00833A47" w:rsidP="00833A47">
            <w:pPr>
              <w:spacing w:after="120"/>
              <w:jc w:val="both"/>
            </w:pPr>
          </w:p>
        </w:tc>
        <w:tc>
          <w:tcPr>
            <w:tcW w:w="600" w:type="dxa"/>
            <w:shd w:val="clear" w:color="auto" w:fill="auto"/>
          </w:tcPr>
          <w:p w:rsidR="00833A47" w:rsidRDefault="00833A47" w:rsidP="00833A47">
            <w:pPr>
              <w:spacing w:after="120"/>
            </w:pPr>
            <w:r>
              <w:t>3</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Default="00833A47" w:rsidP="00833A47">
            <w:pPr>
              <w:spacing w:after="0" w:line="240" w:lineRule="auto"/>
              <w:jc w:val="center"/>
              <w:rPr>
                <w:b/>
                <w:bCs/>
              </w:rPr>
            </w:pPr>
            <w:r>
              <w:rPr>
                <w:b/>
                <w:bCs/>
              </w:rPr>
              <w:t xml:space="preserve"> SECTION-D</w:t>
            </w:r>
          </w:p>
          <w:p w:rsidR="00833A47" w:rsidRPr="003A0B1A" w:rsidRDefault="00833A47" w:rsidP="00E62961">
            <w:pPr>
              <w:spacing w:after="0" w:line="240" w:lineRule="auto"/>
              <w:jc w:val="both"/>
            </w:pPr>
            <w:r w:rsidRPr="00DF4870">
              <w:rPr>
                <w:rFonts w:ascii="Book Antiqua" w:hAnsi="Book Antiqua" w:cs="Mangal"/>
              </w:rPr>
              <w:t xml:space="preserve">Question numbers </w:t>
            </w:r>
            <w:r w:rsidRPr="00DF4870">
              <w:rPr>
                <w:rFonts w:ascii="Book Antiqua" w:hAnsi="Book Antiqua" w:cs="Mangal"/>
                <w:b/>
                <w:bCs/>
              </w:rPr>
              <w:t>21</w:t>
            </w:r>
            <w:r w:rsidRPr="00DF4870">
              <w:rPr>
                <w:rFonts w:ascii="Book Antiqua" w:hAnsi="Book Antiqua" w:cs="Mangal"/>
              </w:rPr>
              <w:t xml:space="preserve"> to </w:t>
            </w:r>
            <w:r w:rsidRPr="00DF4870">
              <w:rPr>
                <w:rFonts w:ascii="Book Antiqua" w:hAnsi="Book Antiqua" w:cs="Mangal"/>
                <w:b/>
                <w:bCs/>
              </w:rPr>
              <w:t>31</w:t>
            </w:r>
            <w:r w:rsidRPr="00DF4870">
              <w:rPr>
                <w:rFonts w:ascii="Book Antiqua" w:hAnsi="Book Antiqua" w:cs="Mangal"/>
              </w:rPr>
              <w:t xml:space="preserve"> carry </w:t>
            </w:r>
            <w:r>
              <w:rPr>
                <w:rFonts w:ascii="Book Antiqua" w:hAnsi="Book Antiqua" w:cs="Mangal"/>
                <w:b/>
              </w:rPr>
              <w:t>4</w:t>
            </w:r>
            <w:r w:rsidRPr="00DF4870">
              <w:rPr>
                <w:rFonts w:ascii="Book Antiqua" w:hAnsi="Book Antiqua" w:cs="Mangal"/>
              </w:rPr>
              <w:t xml:space="preserve"> marks each.</w:t>
            </w:r>
          </w:p>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21</w:t>
            </w:r>
          </w:p>
        </w:tc>
        <w:tc>
          <w:tcPr>
            <w:tcW w:w="9400" w:type="dxa"/>
            <w:shd w:val="clear" w:color="auto" w:fill="auto"/>
          </w:tcPr>
          <w:p w:rsidR="00833A47" w:rsidRPr="002207DF" w:rsidRDefault="00833A47" w:rsidP="00833A47">
            <w:pPr>
              <w:jc w:val="both"/>
            </w:pPr>
            <w:r w:rsidRPr="00C61731">
              <w:t>The sum of first 9 terms of an AP is 351 and the sum of its first 20 terms is 1770. Find the 11</w:t>
            </w:r>
            <w:r w:rsidRPr="00C61731">
              <w:rPr>
                <w:vertAlign w:val="superscript"/>
              </w:rPr>
              <w:t>th</w:t>
            </w:r>
            <w:r w:rsidRPr="00C61731">
              <w:t xml:space="preserve"> term.</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22</w:t>
            </w:r>
          </w:p>
        </w:tc>
        <w:tc>
          <w:tcPr>
            <w:tcW w:w="9400" w:type="dxa"/>
            <w:shd w:val="clear" w:color="auto" w:fill="auto"/>
          </w:tcPr>
          <w:p w:rsidR="00833A47" w:rsidRPr="000F4FF0" w:rsidRDefault="00833A47" w:rsidP="00833A47">
            <w:pPr>
              <w:spacing w:after="40" w:line="240" w:lineRule="auto"/>
              <w:jc w:val="both"/>
            </w:pPr>
            <w:r>
              <w:rPr>
                <w:rFonts w:ascii="Book Antiqua" w:hAnsi="Book Antiqua"/>
                <w:lang w:bidi="hi-IN"/>
              </w:rPr>
              <w:t>If the roots of the equation (a</w:t>
            </w:r>
            <w:r w:rsidRPr="00D71EAC">
              <w:rPr>
                <w:rFonts w:ascii="Book Antiqua" w:hAnsi="Book Antiqua"/>
                <w:position w:val="6"/>
                <w:sz w:val="18"/>
                <w:lang w:bidi="hi-IN"/>
              </w:rPr>
              <w:t>2</w:t>
            </w:r>
            <w:r>
              <w:rPr>
                <w:rFonts w:ascii="UniversalMath1 BT" w:hAnsi="UniversalMath1 BT"/>
                <w:lang w:bidi="hi-IN"/>
              </w:rPr>
              <w:t></w:t>
            </w:r>
            <w:r>
              <w:rPr>
                <w:rFonts w:ascii="Book Antiqua" w:hAnsi="Book Antiqua"/>
                <w:lang w:bidi="hi-IN"/>
              </w:rPr>
              <w:t>b</w:t>
            </w:r>
            <w:r w:rsidRPr="00D71EAC">
              <w:rPr>
                <w:rFonts w:ascii="Book Antiqua" w:hAnsi="Book Antiqua"/>
                <w:position w:val="6"/>
                <w:sz w:val="18"/>
                <w:lang w:bidi="hi-IN"/>
              </w:rPr>
              <w:t>2</w:t>
            </w:r>
            <w:proofErr w:type="gramStart"/>
            <w:r>
              <w:rPr>
                <w:rFonts w:ascii="Book Antiqua" w:hAnsi="Book Antiqua"/>
                <w:lang w:bidi="hi-IN"/>
              </w:rPr>
              <w:t>)</w:t>
            </w:r>
            <w:r w:rsidRPr="00637535">
              <w:rPr>
                <w:rFonts w:ascii="Book Antiqua" w:hAnsi="Book Antiqua"/>
                <w:i/>
                <w:lang w:bidi="hi-IN"/>
              </w:rPr>
              <w:t>x</w:t>
            </w:r>
            <w:r w:rsidRPr="00D71EAC">
              <w:rPr>
                <w:rFonts w:ascii="Book Antiqua" w:hAnsi="Book Antiqua"/>
                <w:position w:val="6"/>
                <w:sz w:val="18"/>
                <w:lang w:bidi="hi-IN"/>
              </w:rPr>
              <w:t>2</w:t>
            </w:r>
            <w:proofErr w:type="gramEnd"/>
            <w:r w:rsidRPr="00D71EAC">
              <w:rPr>
                <w:rFonts w:ascii="UniversalMath1 BT" w:hAnsi="UniversalMath1 BT"/>
                <w:lang w:bidi="hi-IN"/>
              </w:rPr>
              <w:t></w:t>
            </w:r>
            <w:r>
              <w:rPr>
                <w:rFonts w:ascii="Book Antiqua" w:hAnsi="Book Antiqua"/>
                <w:lang w:bidi="hi-IN"/>
              </w:rPr>
              <w:t>2(</w:t>
            </w:r>
            <w:proofErr w:type="spellStart"/>
            <w:r>
              <w:rPr>
                <w:rFonts w:ascii="Book Antiqua" w:hAnsi="Book Antiqua"/>
                <w:lang w:bidi="hi-IN"/>
              </w:rPr>
              <w:t>ac</w:t>
            </w:r>
            <w:r>
              <w:rPr>
                <w:rFonts w:ascii="UniversalMath1 BT" w:hAnsi="UniversalMath1 BT"/>
                <w:lang w:bidi="hi-IN"/>
              </w:rPr>
              <w:t></w:t>
            </w:r>
            <w:r>
              <w:rPr>
                <w:rFonts w:ascii="Book Antiqua" w:hAnsi="Book Antiqua"/>
                <w:lang w:bidi="hi-IN"/>
              </w:rPr>
              <w:t>bd</w:t>
            </w:r>
            <w:proofErr w:type="spellEnd"/>
            <w:r>
              <w:rPr>
                <w:rFonts w:ascii="Book Antiqua" w:hAnsi="Book Antiqua"/>
                <w:lang w:bidi="hi-IN"/>
              </w:rPr>
              <w:t>)</w:t>
            </w:r>
            <w:r w:rsidRPr="00637535">
              <w:rPr>
                <w:rFonts w:ascii="Book Antiqua" w:hAnsi="Book Antiqua"/>
                <w:i/>
                <w:lang w:bidi="hi-IN"/>
              </w:rPr>
              <w:t>x</w:t>
            </w:r>
            <w:r>
              <w:rPr>
                <w:rFonts w:ascii="UniversalMath1 BT" w:hAnsi="UniversalMath1 BT"/>
                <w:lang w:bidi="hi-IN"/>
              </w:rPr>
              <w:t></w:t>
            </w:r>
            <w:r>
              <w:rPr>
                <w:rFonts w:ascii="Book Antiqua" w:hAnsi="Book Antiqua"/>
                <w:lang w:bidi="hi-IN"/>
              </w:rPr>
              <w:t>(c</w:t>
            </w:r>
            <w:r w:rsidRPr="00D71EAC">
              <w:rPr>
                <w:rFonts w:ascii="Book Antiqua" w:hAnsi="Book Antiqua"/>
                <w:position w:val="6"/>
                <w:sz w:val="18"/>
                <w:lang w:bidi="hi-IN"/>
              </w:rPr>
              <w:t>2</w:t>
            </w:r>
            <w:r>
              <w:rPr>
                <w:rFonts w:ascii="UniversalMath1 BT" w:hAnsi="UniversalMath1 BT"/>
                <w:lang w:bidi="hi-IN"/>
              </w:rPr>
              <w:t></w:t>
            </w:r>
            <w:r>
              <w:rPr>
                <w:rFonts w:ascii="Book Antiqua" w:hAnsi="Book Antiqua"/>
                <w:lang w:bidi="hi-IN"/>
              </w:rPr>
              <w:t>d</w:t>
            </w:r>
            <w:r w:rsidRPr="00D71EAC">
              <w:rPr>
                <w:rFonts w:ascii="Book Antiqua" w:hAnsi="Book Antiqua"/>
                <w:position w:val="6"/>
                <w:sz w:val="18"/>
                <w:lang w:bidi="hi-IN"/>
              </w:rPr>
              <w:t>2</w:t>
            </w:r>
            <w:r>
              <w:rPr>
                <w:rFonts w:ascii="Book Antiqua" w:hAnsi="Book Antiqua"/>
                <w:lang w:bidi="hi-IN"/>
              </w:rPr>
              <w:t>)</w:t>
            </w:r>
            <w:r w:rsidRPr="00D71EAC">
              <w:rPr>
                <w:rFonts w:ascii="UniversalMath1 BT" w:hAnsi="UniversalMath1 BT"/>
                <w:lang w:bidi="hi-IN"/>
              </w:rPr>
              <w:t></w:t>
            </w:r>
            <w:r>
              <w:rPr>
                <w:rFonts w:ascii="UniversalMath1 BT" w:hAnsi="UniversalMath1 BT"/>
                <w:lang w:bidi="hi-IN"/>
              </w:rPr>
              <w:t></w:t>
            </w:r>
            <w:r>
              <w:rPr>
                <w:rFonts w:ascii="Book Antiqua" w:hAnsi="Book Antiqua"/>
                <w:lang w:bidi="hi-IN"/>
              </w:rPr>
              <w:t xml:space="preserve">0 are equal, then prove that </w:t>
            </w:r>
            <w:r w:rsidRPr="00634EDE">
              <w:rPr>
                <w:position w:val="-22"/>
              </w:rPr>
              <w:object w:dxaOrig="740" w:dyaOrig="560">
                <v:shape id="_x0000_i1114" type="#_x0000_t75" style="width:37.65pt;height:28.45pt" o:ole="">
                  <v:imagedata r:id="rId20" o:title=""/>
                </v:shape>
                <o:OLEObject Type="Embed" ProgID="Equation.DSMT4" ShapeID="_x0000_i1114" DrawAspect="Content" ObjectID="_1544248942" r:id="rId21"/>
              </w:object>
            </w:r>
            <w:r>
              <w:t>.</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23</w:t>
            </w:r>
          </w:p>
        </w:tc>
        <w:tc>
          <w:tcPr>
            <w:tcW w:w="9400" w:type="dxa"/>
            <w:shd w:val="clear" w:color="auto" w:fill="auto"/>
          </w:tcPr>
          <w:p w:rsidR="00833A47" w:rsidRPr="002207DF" w:rsidRDefault="00833A47" w:rsidP="00833A47">
            <w:pPr>
              <w:jc w:val="both"/>
            </w:pPr>
            <w:r w:rsidRPr="005671BD">
              <w:rPr>
                <w:color w:val="000000"/>
              </w:rPr>
              <w:t>Solve :</w:t>
            </w:r>
            <w:r w:rsidRPr="005671BD">
              <w:rPr>
                <w:color w:val="000000"/>
              </w:rPr>
              <w:tab/>
            </w:r>
            <w:r w:rsidRPr="005671BD">
              <w:rPr>
                <w:color w:val="000000"/>
                <w:position w:val="-28"/>
              </w:rPr>
              <w:object w:dxaOrig="1939" w:dyaOrig="620">
                <v:shape id="_x0000_i1116" type="#_x0000_t75" style="width:97.95pt;height:31.8pt" o:ole="">
                  <v:imagedata r:id="rId22" o:title=""/>
                </v:shape>
                <o:OLEObject Type="Embed" ProgID="Equation.DSMT4" ShapeID="_x0000_i1116" DrawAspect="Content" ObjectID="_1544248943" r:id="rId23"/>
              </w:object>
            </w:r>
            <w:r w:rsidRPr="005671BD">
              <w:rPr>
                <w:color w:val="000000"/>
              </w:rPr>
              <w:t xml:space="preserve"> ; </w:t>
            </w:r>
            <w:r w:rsidRPr="005671BD">
              <w:rPr>
                <w:i/>
                <w:color w:val="000000"/>
              </w:rPr>
              <w:t>y</w:t>
            </w:r>
            <w:r w:rsidRPr="005671BD">
              <w:rPr>
                <w:color w:val="000000"/>
              </w:rPr>
              <w:t xml:space="preserve"> ≠ 3, 4.</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24</w:t>
            </w:r>
          </w:p>
        </w:tc>
        <w:tc>
          <w:tcPr>
            <w:tcW w:w="9400" w:type="dxa"/>
            <w:shd w:val="clear" w:color="auto" w:fill="auto"/>
          </w:tcPr>
          <w:p w:rsidR="00833A47" w:rsidRPr="001665A7" w:rsidRDefault="00833A47" w:rsidP="00833A47">
            <w:pPr>
              <w:spacing w:after="0" w:line="240" w:lineRule="auto"/>
              <w:jc w:val="both"/>
              <w:rPr>
                <w:rFonts w:ascii="Book Antiqua" w:eastAsia="Times New Roman" w:hAnsi="Book Antiqua" w:cs="Times New Roman"/>
                <w:sz w:val="24"/>
                <w:szCs w:val="24"/>
              </w:rPr>
            </w:pPr>
            <w:r w:rsidRPr="001665A7">
              <w:rPr>
                <w:rFonts w:ascii="Book Antiqua" w:eastAsia="Times New Roman" w:hAnsi="Book Antiqua" w:cs="Times New Roman"/>
                <w:sz w:val="24"/>
                <w:szCs w:val="24"/>
              </w:rPr>
              <w:t>Prove that tangent at any point of a circle is perpendicular to the radius through the point of contact.</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25</w:t>
            </w:r>
          </w:p>
        </w:tc>
        <w:tc>
          <w:tcPr>
            <w:tcW w:w="9400" w:type="dxa"/>
            <w:shd w:val="clear" w:color="auto" w:fill="auto"/>
          </w:tcPr>
          <w:p w:rsidR="00833A47" w:rsidRPr="002207DF" w:rsidRDefault="00833A47" w:rsidP="00833A47">
            <w:pPr>
              <w:jc w:val="both"/>
            </w:pPr>
            <w:r w:rsidRPr="00B46CE8">
              <w:t xml:space="preserve">Construct a right triangle whose hypotenuse and one side measures 10 cm and 8 cm respectively. Then construct another triangle whose sides are </w:t>
            </w:r>
            <w:r w:rsidRPr="00B46CE8">
              <w:rPr>
                <w:position w:val="-22"/>
              </w:rPr>
              <w:object w:dxaOrig="220" w:dyaOrig="580">
                <v:shape id="_x0000_i1118" type="#_x0000_t75" style="width:11.7pt;height:29.3pt" o:ole="">
                  <v:imagedata r:id="rId24" o:title=""/>
                </v:shape>
                <o:OLEObject Type="Embed" ProgID="Equation.DSMT4" ShapeID="_x0000_i1118" DrawAspect="Content" ObjectID="_1544248944" r:id="rId25"/>
              </w:object>
            </w:r>
            <w:r w:rsidRPr="00B46CE8">
              <w:t>times the corresponding sides of this triangle.</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26</w:t>
            </w:r>
          </w:p>
        </w:tc>
        <w:tc>
          <w:tcPr>
            <w:tcW w:w="9400" w:type="dxa"/>
            <w:shd w:val="clear" w:color="auto" w:fill="auto"/>
          </w:tcPr>
          <w:p w:rsidR="00833A47" w:rsidRPr="002207DF" w:rsidRDefault="00833A47" w:rsidP="00833A47">
            <w:pPr>
              <w:jc w:val="both"/>
            </w:pPr>
            <w:r w:rsidRPr="00F4273F">
              <w:t xml:space="preserve">A person standing between two </w:t>
            </w:r>
            <w:proofErr w:type="gramStart"/>
            <w:r w:rsidRPr="00F4273F">
              <w:t>posts,</w:t>
            </w:r>
            <w:proofErr w:type="gramEnd"/>
            <w:r w:rsidRPr="00F4273F">
              <w:t xml:space="preserve"> finds that the angle subtended at his eyes by the tops of the posts </w:t>
            </w:r>
            <w:r>
              <w:t>is</w:t>
            </w:r>
            <w:r w:rsidRPr="00F4273F">
              <w:t xml:space="preserve"> a right angle.  If the heights of the two posts are two times and four times the height of the person and the distance between the two posts is equal to the length of the longer post, find the ratio of the distances of the person from the shorter to the longer post.</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27</w:t>
            </w:r>
          </w:p>
        </w:tc>
        <w:tc>
          <w:tcPr>
            <w:tcW w:w="9400" w:type="dxa"/>
            <w:shd w:val="clear" w:color="auto" w:fill="auto"/>
          </w:tcPr>
          <w:p w:rsidR="00833A47" w:rsidRPr="00F2401F" w:rsidRDefault="00833A47" w:rsidP="00833A47">
            <w:pPr>
              <w:pStyle w:val="Header"/>
              <w:tabs>
                <w:tab w:val="clear" w:pos="4680"/>
                <w:tab w:val="clear" w:pos="9360"/>
              </w:tabs>
              <w:rPr>
                <w:szCs w:val="22"/>
                <w:lang w:val="en-US"/>
              </w:rPr>
            </w:pPr>
            <w:r w:rsidRPr="00F2401F">
              <w:rPr>
                <w:szCs w:val="22"/>
                <w:lang w:val="en-US"/>
              </w:rPr>
              <w:t>In a hospital, there are 200 beds for patients.  Of these, 120 are occupied by males and remaining by females.  20% of the males and 40% of the females are suffering from malaria and rest of them from dengue.  If a patient is selected at random, find the probability that he/she is</w:t>
            </w:r>
            <w:r>
              <w:rPr>
                <w:szCs w:val="22"/>
                <w:lang w:val="en-US"/>
              </w:rPr>
              <w:t xml:space="preserve"> a</w:t>
            </w:r>
          </w:p>
          <w:p w:rsidR="00833A47" w:rsidRPr="00F2401F" w:rsidRDefault="00833A47" w:rsidP="00833A47">
            <w:pPr>
              <w:jc w:val="both"/>
            </w:pPr>
            <w:r w:rsidRPr="00F2401F">
              <w:t>(A)</w:t>
            </w:r>
            <w:r w:rsidRPr="00F2401F">
              <w:tab/>
            </w:r>
            <w:proofErr w:type="gramStart"/>
            <w:r w:rsidRPr="00F2401F">
              <w:t>female</w:t>
            </w:r>
            <w:proofErr w:type="gramEnd"/>
            <w:r w:rsidRPr="00F2401F">
              <w:t xml:space="preserve"> patient. </w:t>
            </w:r>
            <w:r w:rsidRPr="00F2401F">
              <w:tab/>
            </w:r>
          </w:p>
          <w:p w:rsidR="00833A47" w:rsidRPr="00F2401F" w:rsidRDefault="00833A47" w:rsidP="00833A47">
            <w:pPr>
              <w:jc w:val="both"/>
            </w:pPr>
            <w:r w:rsidRPr="00F2401F">
              <w:t>(B)</w:t>
            </w:r>
            <w:r w:rsidRPr="00F2401F">
              <w:tab/>
            </w:r>
            <w:proofErr w:type="gramStart"/>
            <w:r w:rsidRPr="00F2401F">
              <w:t>male</w:t>
            </w:r>
            <w:proofErr w:type="gramEnd"/>
            <w:r w:rsidRPr="00F2401F">
              <w:t xml:space="preserve"> patient.</w:t>
            </w:r>
          </w:p>
          <w:p w:rsidR="00833A47" w:rsidRPr="00F2401F" w:rsidRDefault="00833A47" w:rsidP="00833A47">
            <w:pPr>
              <w:jc w:val="both"/>
            </w:pPr>
            <w:r w:rsidRPr="00F2401F">
              <w:lastRenderedPageBreak/>
              <w:t>(C)</w:t>
            </w:r>
            <w:r w:rsidRPr="00F2401F">
              <w:tab/>
            </w:r>
            <w:proofErr w:type="gramStart"/>
            <w:r w:rsidRPr="00F2401F">
              <w:t>male</w:t>
            </w:r>
            <w:proofErr w:type="gramEnd"/>
            <w:r w:rsidRPr="00F2401F">
              <w:t xml:space="preserve"> patient suffering from malaria.</w:t>
            </w:r>
            <w:r w:rsidRPr="00F2401F">
              <w:tab/>
            </w:r>
            <w:r w:rsidRPr="00F2401F">
              <w:tab/>
            </w:r>
            <w:r w:rsidRPr="00F2401F">
              <w:tab/>
            </w:r>
          </w:p>
          <w:p w:rsidR="00833A47" w:rsidRPr="002207DF" w:rsidRDefault="00833A47" w:rsidP="00833A47">
            <w:pPr>
              <w:jc w:val="both"/>
            </w:pPr>
            <w:r w:rsidRPr="00F2401F">
              <w:t>(D)</w:t>
            </w:r>
            <w:r w:rsidRPr="00F2401F">
              <w:tab/>
            </w:r>
            <w:proofErr w:type="gramStart"/>
            <w:r w:rsidRPr="00F2401F">
              <w:t>female</w:t>
            </w:r>
            <w:proofErr w:type="gramEnd"/>
            <w:r w:rsidRPr="00F2401F">
              <w:t xml:space="preserve"> patient suffering from dengue.  </w:t>
            </w:r>
          </w:p>
          <w:p w:rsidR="00833A47" w:rsidRDefault="00833A47" w:rsidP="00833A47">
            <w:pPr>
              <w:spacing w:after="120"/>
              <w:jc w:val="both"/>
            </w:pPr>
          </w:p>
        </w:tc>
        <w:tc>
          <w:tcPr>
            <w:tcW w:w="600" w:type="dxa"/>
            <w:shd w:val="clear" w:color="auto" w:fill="auto"/>
          </w:tcPr>
          <w:p w:rsidR="00833A47" w:rsidRDefault="00833A47" w:rsidP="00833A47">
            <w:pPr>
              <w:spacing w:after="120"/>
            </w:pPr>
            <w:r>
              <w:lastRenderedPageBreak/>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28</w:t>
            </w:r>
          </w:p>
        </w:tc>
        <w:tc>
          <w:tcPr>
            <w:tcW w:w="9400" w:type="dxa"/>
            <w:shd w:val="clear" w:color="auto" w:fill="auto"/>
          </w:tcPr>
          <w:p w:rsidR="00833A47" w:rsidRPr="002207DF" w:rsidRDefault="00833A47" w:rsidP="00833A47">
            <w:pPr>
              <w:jc w:val="both"/>
            </w:pPr>
            <w:r w:rsidRPr="00152FCC">
              <w:t>If (</w:t>
            </w:r>
            <w:r w:rsidRPr="00152FCC">
              <w:rPr>
                <w:rFonts w:ascii="UniversalMath1 BT" w:hAnsi="UniversalMath1 BT"/>
              </w:rPr>
              <w:t></w:t>
            </w:r>
            <w:r w:rsidRPr="00152FCC">
              <w:t>5, 7), (</w:t>
            </w:r>
            <w:r w:rsidRPr="00152FCC">
              <w:rPr>
                <w:rFonts w:ascii="UniversalMath1 BT" w:hAnsi="UniversalMath1 BT"/>
              </w:rPr>
              <w:t></w:t>
            </w:r>
            <w:r w:rsidRPr="00152FCC">
              <w:t xml:space="preserve">4, </w:t>
            </w:r>
            <w:r w:rsidRPr="00152FCC">
              <w:rPr>
                <w:rFonts w:ascii="UniversalMath1 BT" w:hAnsi="UniversalMath1 BT"/>
              </w:rPr>
              <w:t></w:t>
            </w:r>
            <w:r w:rsidRPr="00152FCC">
              <w:t>5), (</w:t>
            </w:r>
            <w:r w:rsidRPr="00152FCC">
              <w:rPr>
                <w:rFonts w:ascii="UniversalMath1 BT" w:hAnsi="UniversalMath1 BT"/>
              </w:rPr>
              <w:t></w:t>
            </w:r>
            <w:r w:rsidRPr="00152FCC">
              <w:t xml:space="preserve">1, </w:t>
            </w:r>
            <w:r w:rsidRPr="00152FCC">
              <w:rPr>
                <w:rFonts w:ascii="UniversalMath1 BT" w:hAnsi="UniversalMath1 BT"/>
              </w:rPr>
              <w:t></w:t>
            </w:r>
            <w:r w:rsidRPr="00152FCC">
              <w:t>6) and (4, 5) are the vertices of a quadrilateral, taken in order, then find the area of the quadrilateral.</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29</w:t>
            </w:r>
          </w:p>
        </w:tc>
        <w:tc>
          <w:tcPr>
            <w:tcW w:w="9400" w:type="dxa"/>
            <w:shd w:val="clear" w:color="auto" w:fill="auto"/>
          </w:tcPr>
          <w:p w:rsidR="00833A47" w:rsidRPr="002207DF" w:rsidRDefault="00833A47" w:rsidP="00833A47">
            <w:pPr>
              <w:jc w:val="both"/>
            </w:pPr>
            <w:r w:rsidRPr="00847891">
              <w:t xml:space="preserve">A cylindrical pipe has inner diameter of 7 cm and water flows through it at 192.5 </w:t>
            </w:r>
            <w:proofErr w:type="spellStart"/>
            <w:r w:rsidRPr="00847891">
              <w:t>litres</w:t>
            </w:r>
            <w:proofErr w:type="spellEnd"/>
            <w:r w:rsidRPr="00847891">
              <w:t xml:space="preserve"> per minute.  Find the rate of flow in km per hour.</w:t>
            </w:r>
            <w:r>
              <w:t xml:space="preserve"> (Use </w:t>
            </w:r>
            <w:r>
              <w:rPr>
                <w:rFonts w:ascii="UniversalMath1 BT" w:hAnsi="UniversalMath1 BT"/>
                <w:szCs w:val="28"/>
              </w:rPr>
              <w:t></w:t>
            </w:r>
            <w:r w:rsidRPr="00420E91">
              <w:rPr>
                <w:rFonts w:ascii="UniversalMath1 BT" w:hAnsi="UniversalMath1 BT"/>
                <w:szCs w:val="28"/>
              </w:rPr>
              <w:t></w:t>
            </w:r>
            <w:r w:rsidRPr="009020FD">
              <w:rPr>
                <w:position w:val="-22"/>
              </w:rPr>
              <w:object w:dxaOrig="340" w:dyaOrig="560">
                <v:shape id="_x0000_i1120" type="#_x0000_t75" style="width:17.6pt;height:28.45pt" o:ole="">
                  <v:imagedata r:id="rId26" o:title=""/>
                </v:shape>
                <o:OLEObject Type="Embed" ProgID="Equation.DSMT4" ShapeID="_x0000_i1120" DrawAspect="Content" ObjectID="_1544248945" r:id="rId27"/>
              </w:object>
            </w:r>
            <w:r>
              <w:t>)</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30</w:t>
            </w:r>
          </w:p>
        </w:tc>
        <w:tc>
          <w:tcPr>
            <w:tcW w:w="9400" w:type="dxa"/>
            <w:shd w:val="clear" w:color="auto" w:fill="auto"/>
          </w:tcPr>
          <w:p w:rsidR="00833A47" w:rsidRPr="00F26B04" w:rsidRDefault="00833A47" w:rsidP="00833A47">
            <w:pPr>
              <w:jc w:val="both"/>
            </w:pPr>
            <w:r w:rsidRPr="00F26B04">
              <w:t xml:space="preserve">An oval shaped meeting table, made of wood, has dimensions of its top as shown in the figure. Find the cost of polishing it at </w:t>
            </w:r>
            <w:r w:rsidRPr="00F26B04">
              <w:rPr>
                <w:rFonts w:ascii="Rupee Foradian" w:hAnsi="Rupee Foradian"/>
              </w:rPr>
              <w:t xml:space="preserve">` </w:t>
            </w:r>
            <w:r w:rsidRPr="00F26B04">
              <w:t xml:space="preserve">5.75 per </w:t>
            </w:r>
            <w:proofErr w:type="spellStart"/>
            <w:r w:rsidRPr="00F26B04">
              <w:t>sq.m</w:t>
            </w:r>
            <w:proofErr w:type="spellEnd"/>
            <w:r w:rsidRPr="00F26B04">
              <w:t xml:space="preserve">. </w:t>
            </w:r>
            <w:r w:rsidRPr="00F26B04">
              <w:rPr>
                <w:position w:val="-12"/>
              </w:rPr>
              <w:object w:dxaOrig="1500" w:dyaOrig="340">
                <v:shape id="_x0000_i1121" type="#_x0000_t75" style="width:75.35pt;height:17.6pt" o:ole="">
                  <v:imagedata r:id="rId28" o:title=""/>
                </v:shape>
                <o:OLEObject Type="Embed" ProgID="Equation.DSMT4" ShapeID="_x0000_i1121" DrawAspect="Content" ObjectID="_1544248946" r:id="rId29"/>
              </w:object>
            </w:r>
            <w:r w:rsidRPr="00F26B04">
              <w:t>.</w:t>
            </w:r>
          </w:p>
          <w:p w:rsidR="00833A47" w:rsidRPr="002207DF" w:rsidRDefault="00833A47" w:rsidP="00833A47">
            <w:pPr>
              <w:jc w:val="both"/>
            </w:pPr>
            <w:r>
              <w:rPr>
                <w:noProof/>
                <w:lang w:bidi="hi-IN"/>
              </w:rPr>
              <w:drawing>
                <wp:inline distT="0" distB="0" distL="0" distR="0">
                  <wp:extent cx="1450340" cy="693420"/>
                  <wp:effectExtent l="0" t="0" r="0" b="0"/>
                  <wp:docPr id="6" name="Picture 6" descr="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52.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340" cy="693420"/>
                          </a:xfrm>
                          <a:prstGeom prst="rect">
                            <a:avLst/>
                          </a:prstGeom>
                          <a:noFill/>
                          <a:ln>
                            <a:noFill/>
                          </a:ln>
                        </pic:spPr>
                      </pic:pic>
                    </a:graphicData>
                  </a:graphic>
                </wp:inline>
              </w:drawing>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r>
              <w:t>31</w:t>
            </w:r>
          </w:p>
        </w:tc>
        <w:tc>
          <w:tcPr>
            <w:tcW w:w="9400" w:type="dxa"/>
            <w:shd w:val="clear" w:color="auto" w:fill="auto"/>
          </w:tcPr>
          <w:p w:rsidR="00833A47" w:rsidRPr="00400EA9" w:rsidRDefault="00833A47" w:rsidP="00833A47">
            <w:pPr>
              <w:tabs>
                <w:tab w:val="left" w:pos="397"/>
                <w:tab w:val="left" w:pos="567"/>
                <w:tab w:val="left" w:pos="850"/>
                <w:tab w:val="left" w:pos="1128"/>
              </w:tabs>
              <w:autoSpaceDE w:val="0"/>
              <w:autoSpaceDN w:val="0"/>
              <w:adjustRightInd w:val="0"/>
              <w:spacing w:after="57" w:line="240" w:lineRule="auto"/>
              <w:jc w:val="both"/>
              <w:rPr>
                <w:rFonts w:ascii="Book Antiqua" w:eastAsia="Times New Roman" w:hAnsi="Book Antiqua" w:cs="Book Antiqua"/>
                <w:color w:val="000000"/>
                <w:lang w:bidi="hi-IN"/>
              </w:rPr>
            </w:pPr>
            <w:r w:rsidRPr="003A26B4">
              <w:rPr>
                <w:rFonts w:ascii="Book Antiqua" w:eastAsia="Times New Roman" w:hAnsi="Book Antiqua" w:cs="Book Antiqua"/>
                <w:color w:val="000000"/>
                <w:lang w:bidi="hi-IN"/>
              </w:rPr>
              <w:t xml:space="preserve">A night camp was </w:t>
            </w:r>
            <w:proofErr w:type="spellStart"/>
            <w:r w:rsidRPr="003A26B4">
              <w:rPr>
                <w:rFonts w:ascii="Book Antiqua" w:eastAsia="Times New Roman" w:hAnsi="Book Antiqua" w:cs="Book Antiqua"/>
                <w:color w:val="000000"/>
                <w:lang w:bidi="hi-IN"/>
              </w:rPr>
              <w:t>organised</w:t>
            </w:r>
            <w:proofErr w:type="spellEnd"/>
            <w:r w:rsidRPr="003A26B4">
              <w:rPr>
                <w:rFonts w:ascii="Book Antiqua" w:eastAsia="Times New Roman" w:hAnsi="Book Antiqua" w:cs="Book Antiqua"/>
                <w:color w:val="000000"/>
                <w:lang w:bidi="hi-IN"/>
              </w:rPr>
              <w:t xml:space="preserve"> for class IX students for two days and their accommodation was planned in tents. Each tent is in the shape of a cylinder surmounted by a hemispherical roof. If the height and diameter of the cylindrical part are. 1.4 m and 5 m respectively.  Find the area of the canvas used for making such a tent. Also, find the cost of the canvas of the tent at the rate of </w:t>
            </w:r>
            <w:proofErr w:type="gramStart"/>
            <w:r w:rsidRPr="003A26B4">
              <w:rPr>
                <w:rFonts w:ascii="Rupee Foradian" w:eastAsia="Times New Roman" w:hAnsi="Rupee Foradian" w:cs="Book Antiqua"/>
                <w:color w:val="000000"/>
                <w:lang w:bidi="hi-IN"/>
              </w:rPr>
              <w:t>`</w:t>
            </w:r>
            <w:r w:rsidRPr="003A26B4">
              <w:rPr>
                <w:rFonts w:ascii="Book Antiqua" w:eastAsia="Times New Roman" w:hAnsi="Book Antiqua" w:cs="Book Antiqua"/>
                <w:color w:val="000000"/>
                <w:lang w:bidi="hi-IN"/>
              </w:rPr>
              <w:t xml:space="preserve">  350per</w:t>
            </w:r>
            <w:proofErr w:type="gramEnd"/>
            <w:r w:rsidRPr="003A26B4">
              <w:rPr>
                <w:rFonts w:ascii="Book Antiqua" w:eastAsia="Times New Roman" w:hAnsi="Book Antiqua" w:cs="Book Antiqua"/>
                <w:color w:val="000000"/>
                <w:lang w:bidi="hi-IN"/>
              </w:rPr>
              <w:t xml:space="preserve"> m</w:t>
            </w:r>
            <w:r w:rsidRPr="003A26B4">
              <w:rPr>
                <w:rFonts w:ascii="Book Antiqua" w:eastAsia="Times New Roman" w:hAnsi="Book Antiqua" w:cs="Book Antiqua"/>
                <w:color w:val="000000"/>
                <w:position w:val="6"/>
                <w:sz w:val="18"/>
                <w:lang w:bidi="hi-IN"/>
              </w:rPr>
              <w:t>2</w:t>
            </w:r>
            <w:r w:rsidRPr="003A26B4">
              <w:rPr>
                <w:rFonts w:ascii="Book Antiqua" w:eastAsia="Times New Roman" w:hAnsi="Book Antiqua" w:cs="Book Antiqua"/>
                <w:color w:val="000000"/>
                <w:lang w:bidi="hi-IN"/>
              </w:rPr>
              <w:t xml:space="preserve">. How these type of camping are helpful for a child in her overall </w:t>
            </w:r>
            <w:proofErr w:type="gramStart"/>
            <w:r w:rsidRPr="003A26B4">
              <w:rPr>
                <w:rFonts w:ascii="Book Antiqua" w:eastAsia="Times New Roman" w:hAnsi="Book Antiqua" w:cs="Book Antiqua"/>
                <w:color w:val="000000"/>
                <w:lang w:bidi="hi-IN"/>
              </w:rPr>
              <w:t>development ?</w:t>
            </w:r>
            <w:proofErr w:type="gramEnd"/>
            <w:r w:rsidRPr="003A26B4">
              <w:rPr>
                <w:rFonts w:ascii="Book Antiqua" w:eastAsia="Times New Roman" w:hAnsi="Book Antiqua" w:cs="Book Antiqua"/>
                <w:color w:val="000000"/>
                <w:lang w:bidi="hi-IN"/>
              </w:rPr>
              <w:t xml:space="preserve"> </w:t>
            </w:r>
          </w:p>
          <w:p w:rsidR="00833A47" w:rsidRDefault="00833A47" w:rsidP="00833A47">
            <w:pPr>
              <w:spacing w:after="120"/>
              <w:jc w:val="both"/>
            </w:pPr>
          </w:p>
        </w:tc>
        <w:tc>
          <w:tcPr>
            <w:tcW w:w="600" w:type="dxa"/>
            <w:shd w:val="clear" w:color="auto" w:fill="auto"/>
          </w:tcPr>
          <w:p w:rsidR="00833A47" w:rsidRDefault="00833A47" w:rsidP="00833A47">
            <w:pPr>
              <w:spacing w:after="120"/>
            </w:pPr>
            <w:r>
              <w:t>4</w:t>
            </w: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Default="00833A47" w:rsidP="00833A47">
            <w:pPr>
              <w:spacing w:after="120"/>
            </w:pPr>
          </w:p>
        </w:tc>
        <w:tc>
          <w:tcPr>
            <w:tcW w:w="600" w:type="dxa"/>
            <w:shd w:val="clear" w:color="auto" w:fill="auto"/>
          </w:tcPr>
          <w:p w:rsidR="00833A47" w:rsidRDefault="00833A47" w:rsidP="00833A47">
            <w:pPr>
              <w:spacing w:after="120"/>
            </w:pPr>
          </w:p>
        </w:tc>
      </w:tr>
      <w:tr w:rsidR="00833A47" w:rsidTr="00833A47">
        <w:tc>
          <w:tcPr>
            <w:tcW w:w="280" w:type="dxa"/>
            <w:shd w:val="clear" w:color="auto" w:fill="auto"/>
          </w:tcPr>
          <w:p w:rsidR="00833A47" w:rsidRDefault="00833A47" w:rsidP="00833A47">
            <w:pPr>
              <w:spacing w:after="120"/>
            </w:pPr>
          </w:p>
        </w:tc>
        <w:tc>
          <w:tcPr>
            <w:tcW w:w="800" w:type="dxa"/>
            <w:shd w:val="clear" w:color="auto" w:fill="auto"/>
          </w:tcPr>
          <w:p w:rsidR="00833A47" w:rsidRDefault="00833A47" w:rsidP="00833A47">
            <w:pPr>
              <w:spacing w:after="120"/>
            </w:pPr>
          </w:p>
        </w:tc>
        <w:tc>
          <w:tcPr>
            <w:tcW w:w="9400" w:type="dxa"/>
            <w:shd w:val="clear" w:color="auto" w:fill="auto"/>
          </w:tcPr>
          <w:p w:rsidR="00833A47" w:rsidRPr="001C2A24" w:rsidRDefault="00833A47" w:rsidP="00833A47">
            <w:pPr>
              <w:jc w:val="center"/>
            </w:pPr>
            <w:r w:rsidRPr="008E1393">
              <w:rPr>
                <w:rFonts w:ascii="Times New Roman" w:hAnsi="Times New Roman" w:cs="Times New Roman"/>
                <w:bCs/>
                <w:sz w:val="18"/>
                <w:szCs w:val="18"/>
              </w:rPr>
              <w:t>-o0o0o0o-</w:t>
            </w:r>
          </w:p>
          <w:p w:rsidR="00833A47" w:rsidRDefault="00833A47" w:rsidP="00833A47">
            <w:pPr>
              <w:spacing w:after="120"/>
            </w:pPr>
          </w:p>
        </w:tc>
        <w:tc>
          <w:tcPr>
            <w:tcW w:w="600" w:type="dxa"/>
            <w:shd w:val="clear" w:color="auto" w:fill="auto"/>
          </w:tcPr>
          <w:p w:rsidR="00833A47" w:rsidRDefault="00833A47" w:rsidP="00833A47">
            <w:pPr>
              <w:spacing w:after="120"/>
            </w:pPr>
          </w:p>
        </w:tc>
      </w:tr>
    </w:tbl>
    <w:p w:rsidR="00B67945" w:rsidRDefault="00B67945"/>
    <w:sectPr w:rsidR="00B67945" w:rsidSect="00833A47">
      <w:headerReference w:type="even" r:id="rId31"/>
      <w:headerReference w:type="default" r:id="rId32"/>
      <w:footerReference w:type="even" r:id="rId33"/>
      <w:footerReference w:type="default" r:id="rId34"/>
      <w:headerReference w:type="first" r:id="rId35"/>
      <w:footerReference w:type="first" r:id="rId36"/>
      <w:pgSz w:w="12240" w:h="15840"/>
      <w:pgMar w:top="1440" w:right="400" w:bottom="1440"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47" w:rsidRDefault="00833A47" w:rsidP="00833A47">
      <w:pPr>
        <w:spacing w:after="0" w:line="240" w:lineRule="auto"/>
      </w:pPr>
      <w:r>
        <w:separator/>
      </w:r>
    </w:p>
  </w:endnote>
  <w:endnote w:type="continuationSeparator" w:id="1">
    <w:p w:rsidR="00833A47" w:rsidRDefault="00833A47" w:rsidP="00833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hanakya">
    <w:panose1 w:val="00000400000000000000"/>
    <w:charset w:val="00"/>
    <w:family w:val="decorative"/>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rsidP="00833A47">
    <w:pPr>
      <w:pStyle w:val="Footer"/>
    </w:pPr>
    <w:r>
      <w:t xml:space="preserve">Page </w:t>
    </w:r>
    <w:r w:rsidR="0030258E">
      <w:fldChar w:fldCharType="begin"/>
    </w:r>
    <w:r>
      <w:instrText xml:space="preserve"> PAGE  \* MERGEFORMAT </w:instrText>
    </w:r>
    <w:r w:rsidR="0030258E">
      <w:fldChar w:fldCharType="separate"/>
    </w:r>
    <w:r w:rsidR="0009097E">
      <w:rPr>
        <w:noProof/>
      </w:rPr>
      <w:t>4</w:t>
    </w:r>
    <w:r w:rsidR="0030258E">
      <w:fldChar w:fldCharType="end"/>
    </w:r>
    <w:r>
      <w:t xml:space="preserve"> of </w:t>
    </w:r>
    <w:fldSimple w:instr=" NUMPAGES  \* MERGEFORMAT ">
      <w:r w:rsidR="0009097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47" w:rsidRDefault="00833A47" w:rsidP="00833A47">
      <w:pPr>
        <w:spacing w:after="0" w:line="240" w:lineRule="auto"/>
      </w:pPr>
      <w:r>
        <w:separator/>
      </w:r>
    </w:p>
  </w:footnote>
  <w:footnote w:type="continuationSeparator" w:id="1">
    <w:p w:rsidR="00833A47" w:rsidRDefault="00833A47" w:rsidP="00833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47" w:rsidRDefault="00833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33A47"/>
    <w:rsid w:val="0009097E"/>
    <w:rsid w:val="00212FAE"/>
    <w:rsid w:val="0030258E"/>
    <w:rsid w:val="0038183B"/>
    <w:rsid w:val="00833A47"/>
    <w:rsid w:val="00A46CF3"/>
    <w:rsid w:val="00B67945"/>
    <w:rsid w:val="00C16FD8"/>
    <w:rsid w:val="00E62961"/>
  </w:rsids>
  <m:mathPr>
    <m:mathFont m:val="Cambria Math"/>
    <m:brkBin m:val="before"/>
    <m:brkBinSub m:val="--"/>
    <m:smallFrac/>
    <m:dispDef/>
    <m:lMargin m:val="50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47"/>
    <w:pPr>
      <w:ind w:left="720"/>
      <w:contextualSpacing/>
    </w:pPr>
    <w:rPr>
      <w:rFonts w:ascii="Calibri" w:eastAsia="Calibri" w:hAnsi="Calibri" w:cs="Times New Roman"/>
    </w:rPr>
  </w:style>
  <w:style w:type="paragraph" w:styleId="Header">
    <w:name w:val="header"/>
    <w:basedOn w:val="Normal"/>
    <w:link w:val="HeaderChar"/>
    <w:uiPriority w:val="99"/>
    <w:unhideWhenUsed/>
    <w:rsid w:val="00833A47"/>
    <w:pPr>
      <w:tabs>
        <w:tab w:val="center" w:pos="4680"/>
        <w:tab w:val="right" w:pos="9360"/>
      </w:tabs>
      <w:spacing w:after="0" w:line="240" w:lineRule="auto"/>
      <w:jc w:val="both"/>
    </w:pPr>
    <w:rPr>
      <w:rFonts w:ascii="Book Antiqua" w:eastAsia="Calibri" w:hAnsi="Book Antiqua" w:cs="Mangal"/>
      <w:szCs w:val="20"/>
      <w:lang w:val="en-IN" w:bidi="hi-IN"/>
    </w:rPr>
  </w:style>
  <w:style w:type="character" w:customStyle="1" w:styleId="HeaderChar">
    <w:name w:val="Header Char"/>
    <w:basedOn w:val="DefaultParagraphFont"/>
    <w:link w:val="Header"/>
    <w:uiPriority w:val="99"/>
    <w:rsid w:val="00833A47"/>
    <w:rPr>
      <w:rFonts w:ascii="Book Antiqua" w:eastAsia="Calibri" w:hAnsi="Book Antiqua" w:cs="Mangal"/>
      <w:szCs w:val="20"/>
      <w:lang w:val="en-IN" w:bidi="hi-IN"/>
    </w:rPr>
  </w:style>
  <w:style w:type="paragraph" w:styleId="Footer">
    <w:name w:val="footer"/>
    <w:basedOn w:val="Normal"/>
    <w:link w:val="FooterChar"/>
    <w:uiPriority w:val="99"/>
    <w:unhideWhenUsed/>
    <w:rsid w:val="0083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47"/>
  </w:style>
  <w:style w:type="paragraph" w:styleId="BalloonText">
    <w:name w:val="Balloon Text"/>
    <w:basedOn w:val="Normal"/>
    <w:link w:val="BalloonTextChar"/>
    <w:uiPriority w:val="99"/>
    <w:semiHidden/>
    <w:unhideWhenUsed/>
    <w:rsid w:val="00E6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47"/>
    <w:pPr>
      <w:ind w:left="720"/>
      <w:contextualSpacing/>
    </w:pPr>
    <w:rPr>
      <w:rFonts w:ascii="Calibri" w:eastAsia="Calibri" w:hAnsi="Calibri" w:cs="Times New Roman"/>
    </w:rPr>
  </w:style>
  <w:style w:type="paragraph" w:styleId="Header">
    <w:name w:val="header"/>
    <w:basedOn w:val="Normal"/>
    <w:link w:val="HeaderChar"/>
    <w:uiPriority w:val="99"/>
    <w:unhideWhenUsed/>
    <w:rsid w:val="00833A47"/>
    <w:pPr>
      <w:tabs>
        <w:tab w:val="center" w:pos="4680"/>
        <w:tab w:val="right" w:pos="9360"/>
      </w:tabs>
      <w:spacing w:after="0" w:line="240" w:lineRule="auto"/>
      <w:jc w:val="both"/>
    </w:pPr>
    <w:rPr>
      <w:rFonts w:ascii="Book Antiqua" w:eastAsia="Calibri" w:hAnsi="Book Antiqua" w:cs="Mangal"/>
      <w:szCs w:val="20"/>
      <w:lang w:val="en-IN" w:bidi="hi-IN"/>
    </w:rPr>
  </w:style>
  <w:style w:type="character" w:customStyle="1" w:styleId="HeaderChar">
    <w:name w:val="Header Char"/>
    <w:basedOn w:val="DefaultParagraphFont"/>
    <w:link w:val="Header"/>
    <w:uiPriority w:val="99"/>
    <w:rsid w:val="00833A47"/>
    <w:rPr>
      <w:rFonts w:ascii="Book Antiqua" w:eastAsia="Calibri" w:hAnsi="Book Antiqua" w:cs="Mangal"/>
      <w:szCs w:val="20"/>
      <w:lang w:val="en-IN" w:bidi="hi-IN"/>
    </w:rPr>
  </w:style>
  <w:style w:type="paragraph" w:styleId="Footer">
    <w:name w:val="footer"/>
    <w:basedOn w:val="Normal"/>
    <w:link w:val="FooterChar"/>
    <w:uiPriority w:val="99"/>
    <w:unhideWhenUsed/>
    <w:rsid w:val="0083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oleObject" Target="embeddings/oleObject9.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cp:lastModifiedBy>
  <cp:revision>2</cp:revision>
  <cp:lastPrinted>2015-02-28T14:06:00Z</cp:lastPrinted>
  <dcterms:created xsi:type="dcterms:W3CDTF">2016-12-26T03:45:00Z</dcterms:created>
  <dcterms:modified xsi:type="dcterms:W3CDTF">2016-12-26T03:45:00Z</dcterms:modified>
</cp:coreProperties>
</file>